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61" w:rsidRPr="00C24B15" w:rsidRDefault="00777D08" w:rsidP="00777D08">
      <w:pPr>
        <w:jc w:val="center"/>
        <w:rPr>
          <w:rFonts w:ascii="Arial" w:hAnsi="Arial" w:cs="Arial"/>
          <w:u w:val="single"/>
        </w:rPr>
      </w:pPr>
      <w:r w:rsidRPr="00C24B15">
        <w:rPr>
          <w:rFonts w:ascii="Arial" w:hAnsi="Arial" w:cs="Arial"/>
          <w:b/>
          <w:noProof/>
          <w:color w:val="000000"/>
          <w:sz w:val="28"/>
          <w:szCs w:val="28"/>
          <w:u w:val="single"/>
        </w:rPr>
        <w:t>Fractional Distillation</w:t>
      </w:r>
      <w:r w:rsidR="00045F55" w:rsidRPr="00C24B15">
        <w:rPr>
          <w:rFonts w:ascii="Arial" w:hAnsi="Arial" w:cs="Arial"/>
          <w:b/>
          <w:sz w:val="28"/>
          <w:u w:val="single"/>
        </w:rPr>
        <w:t xml:space="preserve"> </w:t>
      </w:r>
      <w:r w:rsidR="00C24B15" w:rsidRPr="00C24B15">
        <w:rPr>
          <w:rFonts w:ascii="Arial" w:hAnsi="Arial" w:cs="Arial"/>
          <w:b/>
          <w:sz w:val="28"/>
          <w:u w:val="single"/>
        </w:rPr>
        <w:t>and Cracking Review Sheet</w:t>
      </w:r>
    </w:p>
    <w:p w:rsidR="008C4FB9" w:rsidRPr="00595442" w:rsidRDefault="008C4FB9" w:rsidP="008C4FB9">
      <w:pPr>
        <w:jc w:val="center"/>
        <w:rPr>
          <w:rFonts w:ascii="Arial" w:hAnsi="Arial" w:cs="Arial"/>
        </w:rPr>
      </w:pPr>
    </w:p>
    <w:p w:rsidR="00777D08" w:rsidRDefault="00C24B15" w:rsidP="009B206C">
      <w:pPr>
        <w:numPr>
          <w:ilvl w:val="0"/>
          <w:numId w:val="39"/>
        </w:numPr>
        <w:tabs>
          <w:tab w:val="clear" w:pos="720"/>
          <w:tab w:val="num" w:pos="360"/>
        </w:tabs>
        <w:ind w:left="360"/>
        <w:rPr>
          <w:rFonts w:ascii="Arial" w:hAnsi="Arial" w:cs="Arial"/>
          <w:b/>
          <w:bCs/>
        </w:rPr>
      </w:pPr>
      <w:r>
        <w:rPr>
          <w:rFonts w:ascii="Arial" w:hAnsi="Arial" w:cs="Arial"/>
          <w:b/>
          <w:bCs/>
        </w:rPr>
        <w:t>Complete the passage below by choosing</w:t>
      </w:r>
      <w:r w:rsidR="00777D08" w:rsidRPr="00777D08">
        <w:rPr>
          <w:rFonts w:ascii="Arial" w:hAnsi="Arial" w:cs="Arial"/>
          <w:b/>
          <w:bCs/>
        </w:rPr>
        <w:t xml:space="preserve"> </w:t>
      </w:r>
      <w:r>
        <w:rPr>
          <w:rFonts w:ascii="Arial" w:hAnsi="Arial" w:cs="Arial"/>
          <w:b/>
          <w:bCs/>
        </w:rPr>
        <w:t xml:space="preserve"> the </w:t>
      </w:r>
      <w:r w:rsidR="00777D08" w:rsidRPr="00777D08">
        <w:rPr>
          <w:rFonts w:ascii="Arial" w:hAnsi="Arial" w:cs="Arial"/>
          <w:b/>
          <w:bCs/>
        </w:rPr>
        <w:t>correct answers.</w:t>
      </w:r>
    </w:p>
    <w:p w:rsidR="00777D08" w:rsidRPr="00777D08" w:rsidRDefault="00777D08" w:rsidP="00777D08">
      <w:pPr>
        <w:rPr>
          <w:rFonts w:ascii="Arial" w:hAnsi="Arial" w:cs="Arial"/>
          <w:b/>
          <w:bCs/>
        </w:rPr>
      </w:pPr>
    </w:p>
    <w:p w:rsidR="00777D08" w:rsidRDefault="001655D2" w:rsidP="00777D08">
      <w:r>
        <w:rPr>
          <w:rFonts w:ascii="Arial" w:hAnsi="Arial" w:cs="Arial"/>
          <w:noProof/>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13335</wp:posOffset>
                </wp:positionV>
                <wp:extent cx="6286500" cy="1539240"/>
                <wp:effectExtent l="6985" t="11430" r="12065" b="11430"/>
                <wp:wrapNone/>
                <wp:docPr id="4" name="Rectangl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39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8" o:spid="_x0000_s1026" style="position:absolute;margin-left:-9pt;margin-top:1.05pt;width:495pt;height:1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"/>
            </w:pict>
          </mc:Fallback>
        </mc:AlternateContent>
      </w:r>
    </w:p>
    <w:p w:rsidR="00777D08" w:rsidRDefault="00777D08" w:rsidP="00777D08">
      <w:pPr>
        <w:spacing w:line="360" w:lineRule="auto"/>
        <w:rPr>
          <w:rFonts w:ascii="Arial" w:hAnsi="Arial" w:cs="Arial"/>
        </w:rPr>
      </w:pPr>
      <w:r w:rsidRPr="00777D08">
        <w:rPr>
          <w:rFonts w:ascii="Arial" w:hAnsi="Arial" w:cs="Arial"/>
        </w:rPr>
        <w:t>During refining</w:t>
      </w:r>
      <w:r w:rsidR="009B206C">
        <w:rPr>
          <w:rFonts w:ascii="Arial" w:hAnsi="Arial" w:cs="Arial"/>
        </w:rPr>
        <w:t>,</w:t>
      </w:r>
      <w:r w:rsidRPr="00777D08">
        <w:rPr>
          <w:rFonts w:ascii="Arial" w:hAnsi="Arial" w:cs="Arial"/>
        </w:rPr>
        <w:t xml:space="preserve"> compounds in the oil are separated into groups called </w:t>
      </w:r>
      <w:r w:rsidRPr="00777D08">
        <w:rPr>
          <w:rFonts w:ascii="Arial" w:hAnsi="Arial" w:cs="Arial"/>
          <w:b/>
        </w:rPr>
        <w:t>fuels/</w:t>
      </w:r>
      <w:r w:rsidRPr="00777D08">
        <w:rPr>
          <w:rFonts w:ascii="Arial" w:hAnsi="Arial" w:cs="Arial"/>
          <w:b/>
          <w:bCs/>
        </w:rPr>
        <w:t>fractions</w:t>
      </w:r>
      <w:r w:rsidRPr="00777D08">
        <w:rPr>
          <w:rFonts w:ascii="Arial" w:hAnsi="Arial" w:cs="Arial"/>
        </w:rPr>
        <w:t xml:space="preserve">. </w:t>
      </w:r>
    </w:p>
    <w:p w:rsidR="00777D08" w:rsidRDefault="00777D08" w:rsidP="00777D08">
      <w:pPr>
        <w:spacing w:line="360" w:lineRule="auto"/>
        <w:rPr>
          <w:rFonts w:ascii="Arial" w:hAnsi="Arial" w:cs="Arial"/>
        </w:rPr>
      </w:pPr>
      <w:r w:rsidRPr="00777D08">
        <w:rPr>
          <w:rFonts w:ascii="Arial" w:hAnsi="Arial" w:cs="Arial"/>
        </w:rPr>
        <w:t xml:space="preserve">Each fraction contains a mix of compounds with </w:t>
      </w:r>
      <w:r w:rsidRPr="00777D08">
        <w:rPr>
          <w:rFonts w:ascii="Arial" w:hAnsi="Arial" w:cs="Arial"/>
          <w:b/>
        </w:rPr>
        <w:t>a similar number/the same number</w:t>
      </w:r>
      <w:r w:rsidRPr="00777D08">
        <w:rPr>
          <w:rFonts w:ascii="Arial" w:hAnsi="Arial" w:cs="Arial"/>
        </w:rPr>
        <w:t xml:space="preserve"> of </w:t>
      </w:r>
    </w:p>
    <w:p w:rsidR="00777D08" w:rsidRDefault="00777D08" w:rsidP="007F3DC0">
      <w:pPr>
        <w:spacing w:line="360" w:lineRule="auto"/>
        <w:rPr>
          <w:rFonts w:ascii="Arial" w:hAnsi="Arial" w:cs="Arial"/>
        </w:rPr>
      </w:pPr>
      <w:r w:rsidRPr="00777D08">
        <w:rPr>
          <w:rFonts w:ascii="Arial" w:hAnsi="Arial" w:cs="Arial"/>
        </w:rPr>
        <w:t xml:space="preserve">carbon atoms. Fractional distillation separates the fractions based on </w:t>
      </w:r>
      <w:r w:rsidR="007F3DC0">
        <w:rPr>
          <w:rFonts w:ascii="Arial" w:hAnsi="Arial" w:cs="Arial"/>
          <w:b/>
        </w:rPr>
        <w:t>their colour</w:t>
      </w:r>
      <w:r w:rsidRPr="00777D08">
        <w:rPr>
          <w:rFonts w:ascii="Arial" w:hAnsi="Arial" w:cs="Arial"/>
          <w:b/>
        </w:rPr>
        <w:t xml:space="preserve">/their </w:t>
      </w:r>
      <w:r w:rsidR="007F3DC0">
        <w:rPr>
          <w:rFonts w:ascii="Arial" w:hAnsi="Arial" w:cs="Arial"/>
          <w:b/>
        </w:rPr>
        <w:br/>
      </w:r>
      <w:r w:rsidRPr="00777D08">
        <w:rPr>
          <w:rFonts w:ascii="Arial" w:hAnsi="Arial" w:cs="Arial"/>
          <w:b/>
        </w:rPr>
        <w:t>boiling point</w:t>
      </w:r>
      <w:r w:rsidRPr="00777D08">
        <w:rPr>
          <w:rFonts w:ascii="Arial" w:hAnsi="Arial" w:cs="Arial"/>
        </w:rPr>
        <w:t xml:space="preserve">. The longer chain hydrocarbons have </w:t>
      </w:r>
      <w:r w:rsidRPr="00777D08">
        <w:rPr>
          <w:rFonts w:ascii="Arial" w:hAnsi="Arial" w:cs="Arial"/>
          <w:b/>
        </w:rPr>
        <w:t>lower/high</w:t>
      </w:r>
      <w:r w:rsidRPr="00777D08">
        <w:rPr>
          <w:rFonts w:ascii="Arial" w:hAnsi="Arial" w:cs="Arial"/>
        </w:rPr>
        <w:t xml:space="preserve"> boiling points </w:t>
      </w:r>
    </w:p>
    <w:p w:rsidR="00777D08" w:rsidRPr="00777D08" w:rsidRDefault="00777D08" w:rsidP="00777D08">
      <w:pPr>
        <w:spacing w:line="360" w:lineRule="auto"/>
        <w:rPr>
          <w:rFonts w:ascii="Arial" w:hAnsi="Arial" w:cs="Arial"/>
        </w:rPr>
      </w:pPr>
      <w:r w:rsidRPr="00777D08">
        <w:rPr>
          <w:rFonts w:ascii="Arial" w:hAnsi="Arial" w:cs="Arial"/>
        </w:rPr>
        <w:t xml:space="preserve">and are collected towards the </w:t>
      </w:r>
      <w:r w:rsidRPr="00777D08">
        <w:rPr>
          <w:rFonts w:ascii="Arial" w:hAnsi="Arial" w:cs="Arial"/>
          <w:b/>
        </w:rPr>
        <w:t>bottom/top</w:t>
      </w:r>
      <w:r w:rsidRPr="00777D08">
        <w:rPr>
          <w:rFonts w:ascii="Arial" w:hAnsi="Arial" w:cs="Arial"/>
        </w:rPr>
        <w:t xml:space="preserve"> of the fractionating column.</w:t>
      </w:r>
    </w:p>
    <w:p w:rsidR="00777D08" w:rsidRDefault="00777D08" w:rsidP="00777D08"/>
    <w:p w:rsidR="00777D08" w:rsidRDefault="00777D08" w:rsidP="00777D08"/>
    <w:p w:rsidR="00777D08" w:rsidRDefault="00A12E41" w:rsidP="009B206C">
      <w:pPr>
        <w:numPr>
          <w:ilvl w:val="0"/>
          <w:numId w:val="39"/>
        </w:numPr>
        <w:tabs>
          <w:tab w:val="clear" w:pos="720"/>
          <w:tab w:val="num" w:pos="360"/>
        </w:tabs>
        <w:ind w:left="360"/>
        <w:rPr>
          <w:rFonts w:ascii="Arial" w:hAnsi="Arial" w:cs="Arial"/>
          <w:b/>
          <w:bCs/>
        </w:rPr>
      </w:pPr>
      <w:r>
        <w:rPr>
          <w:rFonts w:ascii="Arial" w:hAnsi="Arial" w:cs="Arial"/>
          <w:b/>
          <w:bCs/>
        </w:rPr>
        <w:t>Here is a diagram of a fractionating column where different length hydrocarbons are collected at various temperatures inside the column. Find out some uses of the different fraction that are collected.</w:t>
      </w:r>
    </w:p>
    <w:p w:rsidR="00C24B15" w:rsidRPr="00777D08" w:rsidRDefault="00C24B15" w:rsidP="00C24B15">
      <w:pPr>
        <w:ind w:left="360"/>
        <w:rPr>
          <w:rFonts w:ascii="Arial" w:hAnsi="Arial" w:cs="Arial"/>
          <w:b/>
          <w:bCs/>
        </w:rPr>
      </w:pPr>
    </w:p>
    <w:p w:rsidR="00A12E41" w:rsidRDefault="001655D2" w:rsidP="00A12E41">
      <w:pPr>
        <w:jc w:val="both"/>
        <w:rPr>
          <w:rFonts w:ascii="Arial" w:hAnsi="Arial" w:cs="Arial"/>
          <w:b/>
          <w:bCs/>
        </w:rPr>
      </w:pPr>
      <w:r>
        <w:rPr>
          <w:noProof/>
        </w:rPr>
        <w:drawing>
          <wp:anchor distT="0" distB="0" distL="114300" distR="114300" simplePos="0" relativeHeight="251660800" behindDoc="1" locked="0" layoutInCell="1" allowOverlap="1">
            <wp:simplePos x="0" y="0"/>
            <wp:positionH relativeFrom="column">
              <wp:posOffset>145415</wp:posOffset>
            </wp:positionH>
            <wp:positionV relativeFrom="paragraph">
              <wp:posOffset>9525</wp:posOffset>
            </wp:positionV>
            <wp:extent cx="3143250" cy="4725035"/>
            <wp:effectExtent l="0" t="0" r="0" b="0"/>
            <wp:wrapThrough wrapText="bothSides">
              <wp:wrapPolygon edited="0">
                <wp:start x="0" y="0"/>
                <wp:lineTo x="0" y="21510"/>
                <wp:lineTo x="21469" y="21510"/>
                <wp:lineTo x="21469" y="0"/>
                <wp:lineTo x="0" y="0"/>
              </wp:wrapPolygon>
            </wp:wrapThrough>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472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E41" w:rsidRDefault="00A12E41" w:rsidP="00A12E41">
      <w:pPr>
        <w:jc w:val="both"/>
        <w:rPr>
          <w:rFonts w:ascii="Arial" w:hAnsi="Arial" w:cs="Arial"/>
          <w:b/>
          <w:bCs/>
          <w:u w:val="single"/>
        </w:rPr>
      </w:pPr>
    </w:p>
    <w:p w:rsidR="00A12E41" w:rsidRDefault="00A12E41" w:rsidP="00A12E41">
      <w:pPr>
        <w:jc w:val="both"/>
        <w:rPr>
          <w:rFonts w:ascii="Arial" w:hAnsi="Arial" w:cs="Arial"/>
          <w:b/>
          <w:bCs/>
          <w:u w:val="single"/>
        </w:rPr>
      </w:pPr>
    </w:p>
    <w:p w:rsidR="00A12E41" w:rsidRPr="00A12E41" w:rsidRDefault="00A12E41" w:rsidP="00A12E41">
      <w:pPr>
        <w:jc w:val="both"/>
        <w:rPr>
          <w:rFonts w:ascii="Arial" w:hAnsi="Arial" w:cs="Arial"/>
          <w:b/>
          <w:bCs/>
          <w:u w:val="single"/>
        </w:rPr>
      </w:pPr>
      <w:r w:rsidRPr="00A12E41">
        <w:rPr>
          <w:rFonts w:ascii="Arial" w:hAnsi="Arial" w:cs="Arial"/>
          <w:b/>
          <w:bCs/>
          <w:u w:val="single"/>
        </w:rPr>
        <w:t>Fraction</w:t>
      </w:r>
      <w:r>
        <w:rPr>
          <w:rFonts w:ascii="Arial" w:hAnsi="Arial" w:cs="Arial"/>
          <w:b/>
          <w:bCs/>
          <w:u w:val="single"/>
        </w:rPr>
        <w:t>s and their Uses:</w:t>
      </w:r>
    </w:p>
    <w:p w:rsidR="00A12E41" w:rsidRDefault="00A12E41" w:rsidP="00A12E41">
      <w:pPr>
        <w:jc w:val="both"/>
        <w:rPr>
          <w:rFonts w:ascii="Arial" w:hAnsi="Arial" w:cs="Arial"/>
          <w:b/>
          <w:bCs/>
        </w:rPr>
      </w:pPr>
      <w:r>
        <w:rPr>
          <w:rFonts w:ascii="Arial" w:hAnsi="Arial" w:cs="Arial"/>
          <w:b/>
          <w:bCs/>
        </w:rPr>
        <w:t xml:space="preserve"> </w:t>
      </w:r>
    </w:p>
    <w:p w:rsidR="00A12E41" w:rsidRDefault="00A12E41" w:rsidP="00A12E41">
      <w:pPr>
        <w:jc w:val="both"/>
        <w:rPr>
          <w:rFonts w:ascii="Arial" w:hAnsi="Arial" w:cs="Arial"/>
          <w:b/>
          <w:bCs/>
        </w:rPr>
      </w:pPr>
      <w:r>
        <w:rPr>
          <w:rFonts w:ascii="Arial" w:hAnsi="Arial" w:cs="Arial"/>
          <w:b/>
          <w:bCs/>
        </w:rPr>
        <w:t>Refinery Gases:</w:t>
      </w: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r>
        <w:rPr>
          <w:rFonts w:ascii="Arial" w:hAnsi="Arial" w:cs="Arial"/>
          <w:b/>
          <w:bCs/>
        </w:rPr>
        <w:t>Petrol:</w:t>
      </w: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r>
        <w:rPr>
          <w:rFonts w:ascii="Arial" w:hAnsi="Arial" w:cs="Arial"/>
          <w:b/>
          <w:bCs/>
        </w:rPr>
        <w:t>Naphtha:</w:t>
      </w:r>
    </w:p>
    <w:p w:rsidR="00A12E41" w:rsidRDefault="00A12E41" w:rsidP="00A12E41">
      <w:pPr>
        <w:jc w:val="both"/>
        <w:rPr>
          <w:rFonts w:ascii="Arial" w:hAnsi="Arial" w:cs="Arial"/>
          <w:b/>
          <w:bCs/>
        </w:rPr>
      </w:pPr>
      <w:r>
        <w:rPr>
          <w:rFonts w:ascii="Arial" w:hAnsi="Arial" w:cs="Arial"/>
          <w:b/>
          <w:bCs/>
        </w:rPr>
        <w:br/>
        <w:t>Kerosene:</w:t>
      </w: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r>
        <w:rPr>
          <w:rFonts w:ascii="Arial" w:hAnsi="Arial" w:cs="Arial"/>
          <w:b/>
          <w:bCs/>
        </w:rPr>
        <w:t>Diesel:</w:t>
      </w: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r>
        <w:rPr>
          <w:rFonts w:ascii="Arial" w:hAnsi="Arial" w:cs="Arial"/>
          <w:b/>
          <w:bCs/>
        </w:rPr>
        <w:t>Lubricating Oil:</w:t>
      </w: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r>
        <w:rPr>
          <w:rFonts w:ascii="Arial" w:hAnsi="Arial" w:cs="Arial"/>
          <w:b/>
          <w:bCs/>
        </w:rPr>
        <w:t>Fuel Oil:</w:t>
      </w: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r>
        <w:rPr>
          <w:rFonts w:ascii="Arial" w:hAnsi="Arial" w:cs="Arial"/>
          <w:b/>
          <w:bCs/>
        </w:rPr>
        <w:t>Residue/Bitumen:</w:t>
      </w: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A12E41" w:rsidRDefault="00A12E41" w:rsidP="00A12E41">
      <w:pPr>
        <w:jc w:val="both"/>
        <w:rPr>
          <w:rFonts w:ascii="Arial" w:hAnsi="Arial" w:cs="Arial"/>
          <w:b/>
          <w:bCs/>
        </w:rPr>
      </w:pPr>
    </w:p>
    <w:p w:rsidR="00777D08" w:rsidRPr="00777D08" w:rsidRDefault="00777D08" w:rsidP="009B206C">
      <w:pPr>
        <w:numPr>
          <w:ilvl w:val="0"/>
          <w:numId w:val="39"/>
        </w:numPr>
        <w:tabs>
          <w:tab w:val="clear" w:pos="720"/>
          <w:tab w:val="num" w:pos="360"/>
        </w:tabs>
        <w:ind w:left="360"/>
        <w:rPr>
          <w:rFonts w:ascii="Arial" w:hAnsi="Arial" w:cs="Arial"/>
          <w:b/>
          <w:bCs/>
        </w:rPr>
      </w:pPr>
      <w:r>
        <w:rPr>
          <w:rFonts w:ascii="Arial" w:hAnsi="Arial" w:cs="Arial"/>
          <w:b/>
          <w:bCs/>
        </w:rPr>
        <w:lastRenderedPageBreak/>
        <w:t>Complete the following passage.</w:t>
      </w:r>
    </w:p>
    <w:p w:rsidR="00777D08" w:rsidRDefault="001655D2" w:rsidP="00777D08">
      <w:r>
        <w:rPr>
          <w:rFonts w:ascii="Arial" w:hAnsi="Arial" w:cs="Arial"/>
          <w:noProof/>
        </w:rPr>
        <mc:AlternateContent>
          <mc:Choice Requires="wps">
            <w:drawing>
              <wp:anchor distT="0" distB="0" distL="114300" distR="114300" simplePos="0" relativeHeight="251658752" behindDoc="1" locked="0" layoutInCell="1" allowOverlap="1">
                <wp:simplePos x="0" y="0"/>
                <wp:positionH relativeFrom="column">
                  <wp:posOffset>-114300</wp:posOffset>
                </wp:positionH>
                <wp:positionV relativeFrom="paragraph">
                  <wp:posOffset>118745</wp:posOffset>
                </wp:positionV>
                <wp:extent cx="6629400" cy="1143000"/>
                <wp:effectExtent l="6985" t="9525" r="12065" b="9525"/>
                <wp:wrapNone/>
                <wp:docPr id="2" name="Rectangle 1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43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9" o:spid="_x0000_s1026" style="position:absolute;margin-left:-9pt;margin-top:9.35pt;width:52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"/>
            </w:pict>
          </mc:Fallback>
        </mc:AlternateContent>
      </w:r>
    </w:p>
    <w:p w:rsidR="00777D08" w:rsidRPr="00777D08" w:rsidRDefault="00777D08" w:rsidP="00777D08">
      <w:pPr>
        <w:spacing w:line="360" w:lineRule="auto"/>
        <w:rPr>
          <w:rFonts w:ascii="Arial" w:hAnsi="Arial" w:cs="Arial"/>
        </w:rPr>
      </w:pPr>
      <w:r w:rsidRPr="00777D08">
        <w:rPr>
          <w:rFonts w:ascii="Arial" w:hAnsi="Arial" w:cs="Arial"/>
        </w:rPr>
        <w:t>In general, the ………………… the hydrocarbon chain, then the higher the boiling point of the compound. This is because the intermolecular forces between large molecules are ………………. than the intermolecular forces between small molecules. More ………………..</w:t>
      </w:r>
      <w:r w:rsidR="006A6C55">
        <w:rPr>
          <w:rFonts w:ascii="Arial" w:hAnsi="Arial" w:cs="Arial"/>
        </w:rPr>
        <w:t xml:space="preserve"> </w:t>
      </w:r>
      <w:r w:rsidRPr="00777D08">
        <w:rPr>
          <w:rFonts w:ascii="Arial" w:hAnsi="Arial" w:cs="Arial"/>
        </w:rPr>
        <w:t>is needed to break the forces between large molecules, and so the boiling point is higher.</w:t>
      </w:r>
    </w:p>
    <w:p w:rsidR="00777D08" w:rsidRPr="004153BF" w:rsidRDefault="00777D08" w:rsidP="00777D08"/>
    <w:p w:rsidR="00AE225C" w:rsidRDefault="00AE225C" w:rsidP="00AE225C">
      <w:pPr>
        <w:rPr>
          <w:rFonts w:ascii="Arial" w:hAnsi="Arial" w:cs="Arial"/>
          <w:b/>
        </w:rPr>
      </w:pPr>
    </w:p>
    <w:p w:rsidR="00AE225C" w:rsidRDefault="00AE225C" w:rsidP="00AE225C">
      <w:pPr>
        <w:rPr>
          <w:rFonts w:ascii="Arial" w:hAnsi="Arial" w:cs="Arial"/>
          <w:b/>
        </w:rPr>
      </w:pPr>
      <w:r>
        <w:rPr>
          <w:rFonts w:ascii="Arial" w:hAnsi="Arial" w:cs="Arial"/>
          <w:b/>
        </w:rPr>
        <w:t xml:space="preserve">4. </w:t>
      </w:r>
      <w:r>
        <w:rPr>
          <w:rFonts w:ascii="Arial" w:hAnsi="Arial" w:cs="Arial"/>
          <w:b/>
        </w:rPr>
        <w:t>Are the following statements true or false? Read each statement and then write down whether it is true or false in the column next to it.</w:t>
      </w:r>
    </w:p>
    <w:p w:rsidR="00AE225C" w:rsidRDefault="00AE225C" w:rsidP="00AE225C">
      <w:pPr>
        <w:ind w:left="360" w:hanging="360"/>
        <w:rPr>
          <w:rFonts w:ascii="Arial" w:hAnsi="Arial" w:cs="Arial"/>
          <w:b/>
        </w:rPr>
      </w:pPr>
    </w:p>
    <w:p w:rsidR="00AE225C" w:rsidRPr="00AE225C" w:rsidRDefault="001655D2" w:rsidP="00AE225C">
      <w:pPr>
        <w:ind w:left="360" w:hanging="360"/>
        <w:rPr>
          <w:rFonts w:ascii="Arial" w:hAnsi="Arial" w:cs="Arial"/>
          <w:b/>
        </w:rPr>
      </w:pPr>
      <w:r>
        <w:rPr>
          <w:rFonts w:ascii="Arial" w:hAnsi="Arial" w:cs="Arial"/>
          <w:b/>
          <w:noProof/>
        </w:rPr>
        <mc:AlternateContent>
          <mc:Choice Requires="wpc">
            <w:drawing>
              <wp:inline distT="0" distB="0" distL="0" distR="0">
                <wp:extent cx="6400800" cy="3543300"/>
                <wp:effectExtent l="0" t="3175" r="2540" b="0"/>
                <wp:docPr id="1591" name="Canvas 1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Box 2"/>
                        <wps:cNvSpPr txBox="1">
                          <a:spLocks noChangeArrowheads="1"/>
                        </wps:cNvSpPr>
                        <wps:spPr bwMode="auto">
                          <a:xfrm>
                            <a:off x="0" y="0"/>
                            <a:ext cx="64008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128"/>
                                <w:gridCol w:w="2880"/>
                              </w:tblGrid>
                              <w:tr w:rsidR="00AE225C" w:rsidRPr="00616F34" w:rsidTr="00616F34">
                                <w:trPr>
                                  <w:trHeight w:val="624"/>
                                </w:trPr>
                                <w:tc>
                                  <w:tcPr>
                                    <w:tcW w:w="7128" w:type="dxa"/>
                                    <w:tcBorders>
                                      <w:top w:val="thinThickSmallGap" w:sz="24" w:space="0" w:color="auto"/>
                                      <w:bottom w:val="single" w:sz="4" w:space="0" w:color="auto"/>
                                      <w:right w:val="single" w:sz="4" w:space="0" w:color="auto"/>
                                    </w:tcBorders>
                                    <w:shd w:val="clear" w:color="auto" w:fill="D9D9D9"/>
                                    <w:vAlign w:val="center"/>
                                  </w:tcPr>
                                  <w:p w:rsidR="00AE225C" w:rsidRPr="00616F34" w:rsidRDefault="00AE225C" w:rsidP="00616F34">
                                    <w:pPr>
                                      <w:autoSpaceDE w:val="0"/>
                                      <w:autoSpaceDN w:val="0"/>
                                      <w:adjustRightInd w:val="0"/>
                                      <w:rPr>
                                        <w:rFonts w:ascii="Arial" w:hAnsi="Arial" w:cs="Arial"/>
                                        <w:color w:val="000000"/>
                                      </w:rPr>
                                    </w:pPr>
                                  </w:p>
                                </w:tc>
                                <w:tc>
                                  <w:tcPr>
                                    <w:tcW w:w="2880" w:type="dxa"/>
                                    <w:tcBorders>
                                      <w:top w:val="thinThickSmallGap" w:sz="24" w:space="0" w:color="auto"/>
                                      <w:left w:val="single" w:sz="4" w:space="0" w:color="auto"/>
                                      <w:bottom w:val="single" w:sz="4" w:space="0" w:color="auto"/>
                                    </w:tcBorders>
                                    <w:shd w:val="clear" w:color="auto" w:fill="D9D9D9"/>
                                    <w:vAlign w:val="center"/>
                                  </w:tcPr>
                                  <w:p w:rsidR="00AE225C" w:rsidRPr="00616F34" w:rsidRDefault="00AE225C" w:rsidP="00616F34">
                                    <w:pPr>
                                      <w:autoSpaceDE w:val="0"/>
                                      <w:autoSpaceDN w:val="0"/>
                                      <w:adjustRightInd w:val="0"/>
                                      <w:jc w:val="center"/>
                                      <w:rPr>
                                        <w:rFonts w:ascii="Arial" w:hAnsi="Arial" w:cs="Arial"/>
                                        <w:b/>
                                        <w:color w:val="000000"/>
                                      </w:rPr>
                                    </w:pPr>
                                    <w:r w:rsidRPr="00616F34">
                                      <w:rPr>
                                        <w:rFonts w:ascii="Arial" w:hAnsi="Arial" w:cs="Arial"/>
                                        <w:b/>
                                        <w:color w:val="000000"/>
                                      </w:rPr>
                                      <w:t>true or false?</w:t>
                                    </w:r>
                                  </w:p>
                                </w:tc>
                              </w:tr>
                              <w:tr w:rsidR="00AE225C" w:rsidRPr="00616F34" w:rsidTr="00616F34">
                                <w:trPr>
                                  <w:trHeight w:val="624"/>
                                </w:trPr>
                                <w:tc>
                                  <w:tcPr>
                                    <w:tcW w:w="7128" w:type="dxa"/>
                                    <w:tcBorders>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Hydrocarbons contain hydrogen, oxygen and carbon atoms.</w:t>
                                    </w:r>
                                  </w:p>
                                </w:tc>
                                <w:tc>
                                  <w:tcPr>
                                    <w:tcW w:w="2880" w:type="dxa"/>
                                    <w:tcBorders>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624"/>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Alkanes are saturated compounds.</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880"/>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Compounds that are saturated have single carbon-carbon bonds.</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970"/>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Catalytic cracking is an example of a thermal decomposition reaction.</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630"/>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Bromine water can be used to test for unsaturation.</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642"/>
                                </w:trPr>
                                <w:tc>
                                  <w:tcPr>
                                    <w:tcW w:w="7128" w:type="dxa"/>
                                    <w:tcBorders>
                                      <w:top w:val="single" w:sz="4" w:space="0" w:color="auto"/>
                                      <w:bottom w:val="thickThinSmallGap" w:sz="2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Alkenes have the general formula C</w:t>
                                    </w:r>
                                    <w:r w:rsidRPr="00616F34">
                                      <w:rPr>
                                        <w:rFonts w:ascii="Arial" w:hAnsi="Arial" w:cs="Arial"/>
                                        <w:color w:val="000000"/>
                                        <w:vertAlign w:val="subscript"/>
                                      </w:rPr>
                                      <w:t>n</w:t>
                                    </w:r>
                                    <w:r w:rsidRPr="00616F34">
                                      <w:rPr>
                                        <w:rFonts w:ascii="Arial" w:hAnsi="Arial" w:cs="Arial"/>
                                        <w:color w:val="000000"/>
                                      </w:rPr>
                                      <w:t>H</w:t>
                                    </w:r>
                                    <w:r w:rsidRPr="00616F34">
                                      <w:rPr>
                                        <w:rFonts w:ascii="Arial" w:hAnsi="Arial" w:cs="Arial"/>
                                        <w:color w:val="000000"/>
                                        <w:vertAlign w:val="subscript"/>
                                      </w:rPr>
                                      <w:t>2n+2</w:t>
                                    </w:r>
                                    <w:r w:rsidRPr="00616F34">
                                      <w:rPr>
                                        <w:rFonts w:ascii="Arial" w:hAnsi="Arial" w:cs="Arial"/>
                                        <w:color w:val="000000"/>
                                      </w:rPr>
                                      <w:t>.</w:t>
                                    </w:r>
                                  </w:p>
                                </w:tc>
                                <w:tc>
                                  <w:tcPr>
                                    <w:tcW w:w="2880" w:type="dxa"/>
                                    <w:tcBorders>
                                      <w:top w:val="single" w:sz="4" w:space="0" w:color="auto"/>
                                      <w:left w:val="single" w:sz="4" w:space="0" w:color="auto"/>
                                      <w:bottom w:val="thickThinSmallGap" w:sz="2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bl>
                            <w:p w:rsidR="00AE225C" w:rsidRPr="0020370D" w:rsidRDefault="00AE225C" w:rsidP="00AE225C">
                              <w:pPr>
                                <w:autoSpaceDE w:val="0"/>
                                <w:autoSpaceDN w:val="0"/>
                                <w:adjustRightInd w:val="0"/>
                                <w:rPr>
                                  <w:rFonts w:ascii="Arial" w:hAnsi="Arial" w:cs="Arial"/>
                                  <w:color w:val="000000"/>
                                </w:rPr>
                              </w:pPr>
                            </w:p>
                          </w:txbxContent>
                        </wps:txbx>
                        <wps:bodyPr rot="0" vert="horz" wrap="square" lIns="91440" tIns="45720" rIns="91440" bIns="45720" anchor="t" anchorCtr="0">
                          <a:noAutofit/>
                        </wps:bodyPr>
                      </wps:wsp>
                    </wpc:wpc>
                  </a:graphicData>
                </a:graphic>
              </wp:inline>
            </w:drawing>
          </mc:Choice>
          <mc:Fallback>
            <w:pict>
              <v:group id="Canvas 1591" o:spid="_x0000_s1026" editas="canvas" style="width:7in;height:279pt;mso-position-horizontal-relative:char;mso-position-vertical-relative:line" coordsize="64008,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">
                <v:shape id="_x0000_s1027" type="#_x0000_t75" style="position:absolute;width:64008;height:35433;visibility:visible;mso-wrap-style:square">
                  <v:fill o:detectmouseclick="t"/>
                  <v:path o:connecttype="none"/>
                </v:shape>
                <v:shapetype id="_x0000_t202" coordsize="21600,21600" o:spt="202" path="m,l,21600r21600,l21600,xe">
                  <v:stroke joinstyle="miter"/>
                  <v:path gradientshapeok="t" o:connecttype="rect"/>
                </v:shapetype>
                <v:shape id="TextBox 2" o:spid="_x0000_s1028" type="#_x0000_t202" style="position:absolute;width:64008;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128"/>
                          <w:gridCol w:w="2880"/>
                        </w:tblGrid>
                        <w:tr w:rsidR="00AE225C" w:rsidRPr="00616F34" w:rsidTr="00616F34">
                          <w:trPr>
                            <w:trHeight w:val="624"/>
                          </w:trPr>
                          <w:tc>
                            <w:tcPr>
                              <w:tcW w:w="7128" w:type="dxa"/>
                              <w:tcBorders>
                                <w:top w:val="thinThickSmallGap" w:sz="24" w:space="0" w:color="auto"/>
                                <w:bottom w:val="single" w:sz="4" w:space="0" w:color="auto"/>
                                <w:right w:val="single" w:sz="4" w:space="0" w:color="auto"/>
                              </w:tcBorders>
                              <w:shd w:val="clear" w:color="auto" w:fill="D9D9D9"/>
                              <w:vAlign w:val="center"/>
                            </w:tcPr>
                            <w:p w:rsidR="00AE225C" w:rsidRPr="00616F34" w:rsidRDefault="00AE225C" w:rsidP="00616F34">
                              <w:pPr>
                                <w:autoSpaceDE w:val="0"/>
                                <w:autoSpaceDN w:val="0"/>
                                <w:adjustRightInd w:val="0"/>
                                <w:rPr>
                                  <w:rFonts w:ascii="Arial" w:hAnsi="Arial" w:cs="Arial"/>
                                  <w:color w:val="000000"/>
                                </w:rPr>
                              </w:pPr>
                            </w:p>
                          </w:tc>
                          <w:tc>
                            <w:tcPr>
                              <w:tcW w:w="2880" w:type="dxa"/>
                              <w:tcBorders>
                                <w:top w:val="thinThickSmallGap" w:sz="24" w:space="0" w:color="auto"/>
                                <w:left w:val="single" w:sz="4" w:space="0" w:color="auto"/>
                                <w:bottom w:val="single" w:sz="4" w:space="0" w:color="auto"/>
                              </w:tcBorders>
                              <w:shd w:val="clear" w:color="auto" w:fill="D9D9D9"/>
                              <w:vAlign w:val="center"/>
                            </w:tcPr>
                            <w:p w:rsidR="00AE225C" w:rsidRPr="00616F34" w:rsidRDefault="00AE225C" w:rsidP="00616F34">
                              <w:pPr>
                                <w:autoSpaceDE w:val="0"/>
                                <w:autoSpaceDN w:val="0"/>
                                <w:adjustRightInd w:val="0"/>
                                <w:jc w:val="center"/>
                                <w:rPr>
                                  <w:rFonts w:ascii="Arial" w:hAnsi="Arial" w:cs="Arial"/>
                                  <w:b/>
                                  <w:color w:val="000000"/>
                                </w:rPr>
                              </w:pPr>
                              <w:r w:rsidRPr="00616F34">
                                <w:rPr>
                                  <w:rFonts w:ascii="Arial" w:hAnsi="Arial" w:cs="Arial"/>
                                  <w:b/>
                                  <w:color w:val="000000"/>
                                </w:rPr>
                                <w:t>true or false?</w:t>
                              </w:r>
                            </w:p>
                          </w:tc>
                        </w:tr>
                        <w:tr w:rsidR="00AE225C" w:rsidRPr="00616F34" w:rsidTr="00616F34">
                          <w:trPr>
                            <w:trHeight w:val="624"/>
                          </w:trPr>
                          <w:tc>
                            <w:tcPr>
                              <w:tcW w:w="7128" w:type="dxa"/>
                              <w:tcBorders>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Hydrocarbons contain hydrogen, oxygen and carbon atoms.</w:t>
                              </w:r>
                            </w:p>
                          </w:tc>
                          <w:tc>
                            <w:tcPr>
                              <w:tcW w:w="2880" w:type="dxa"/>
                              <w:tcBorders>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624"/>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Alkanes are saturated compounds.</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880"/>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Compounds that are saturated have single carbon-carbon bonds.</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970"/>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Catalytic cracking is an example of a thermal decomposition reaction.</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630"/>
                          </w:trPr>
                          <w:tc>
                            <w:tcPr>
                              <w:tcW w:w="7128" w:type="dxa"/>
                              <w:tcBorders>
                                <w:top w:val="single" w:sz="4" w:space="0" w:color="auto"/>
                                <w:bottom w:val="single" w:sz="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Bromine water can be used to test for unsaturation.</w:t>
                              </w:r>
                            </w:p>
                          </w:tc>
                          <w:tc>
                            <w:tcPr>
                              <w:tcW w:w="2880" w:type="dxa"/>
                              <w:tcBorders>
                                <w:top w:val="single" w:sz="4" w:space="0" w:color="auto"/>
                                <w:left w:val="single" w:sz="4" w:space="0" w:color="auto"/>
                                <w:bottom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r w:rsidR="00AE225C" w:rsidRPr="00616F34" w:rsidTr="00616F34">
                          <w:trPr>
                            <w:trHeight w:val="642"/>
                          </w:trPr>
                          <w:tc>
                            <w:tcPr>
                              <w:tcW w:w="7128" w:type="dxa"/>
                              <w:tcBorders>
                                <w:top w:val="single" w:sz="4" w:space="0" w:color="auto"/>
                                <w:bottom w:val="thickThinSmallGap" w:sz="24" w:space="0" w:color="auto"/>
                                <w:right w:val="single" w:sz="4" w:space="0" w:color="auto"/>
                              </w:tcBorders>
                              <w:vAlign w:val="center"/>
                            </w:tcPr>
                            <w:p w:rsidR="00AE225C" w:rsidRPr="00616F34" w:rsidRDefault="00AE225C" w:rsidP="00616F34">
                              <w:pPr>
                                <w:autoSpaceDE w:val="0"/>
                                <w:autoSpaceDN w:val="0"/>
                                <w:adjustRightInd w:val="0"/>
                                <w:rPr>
                                  <w:rFonts w:ascii="Arial" w:hAnsi="Arial" w:cs="Arial"/>
                                  <w:color w:val="000000"/>
                                </w:rPr>
                              </w:pPr>
                              <w:r w:rsidRPr="00616F34">
                                <w:rPr>
                                  <w:rFonts w:ascii="Arial" w:hAnsi="Arial" w:cs="Arial"/>
                                  <w:color w:val="000000"/>
                                </w:rPr>
                                <w:t>Alkenes have the general formula C</w:t>
                              </w:r>
                              <w:r w:rsidRPr="00616F34">
                                <w:rPr>
                                  <w:rFonts w:ascii="Arial" w:hAnsi="Arial" w:cs="Arial"/>
                                  <w:color w:val="000000"/>
                                  <w:vertAlign w:val="subscript"/>
                                </w:rPr>
                                <w:t>n</w:t>
                              </w:r>
                              <w:r w:rsidRPr="00616F34">
                                <w:rPr>
                                  <w:rFonts w:ascii="Arial" w:hAnsi="Arial" w:cs="Arial"/>
                                  <w:color w:val="000000"/>
                                </w:rPr>
                                <w:t>H</w:t>
                              </w:r>
                              <w:r w:rsidRPr="00616F34">
                                <w:rPr>
                                  <w:rFonts w:ascii="Arial" w:hAnsi="Arial" w:cs="Arial"/>
                                  <w:color w:val="000000"/>
                                  <w:vertAlign w:val="subscript"/>
                                </w:rPr>
                                <w:t>2n+2</w:t>
                              </w:r>
                              <w:r w:rsidRPr="00616F34">
                                <w:rPr>
                                  <w:rFonts w:ascii="Arial" w:hAnsi="Arial" w:cs="Arial"/>
                                  <w:color w:val="000000"/>
                                </w:rPr>
                                <w:t>.</w:t>
                              </w:r>
                            </w:p>
                          </w:tc>
                          <w:tc>
                            <w:tcPr>
                              <w:tcW w:w="2880" w:type="dxa"/>
                              <w:tcBorders>
                                <w:top w:val="single" w:sz="4" w:space="0" w:color="auto"/>
                                <w:left w:val="single" w:sz="4" w:space="0" w:color="auto"/>
                                <w:bottom w:val="thickThinSmallGap" w:sz="24" w:space="0" w:color="auto"/>
                              </w:tcBorders>
                              <w:vAlign w:val="center"/>
                            </w:tcPr>
                            <w:p w:rsidR="00AE225C" w:rsidRPr="00616F34" w:rsidRDefault="00AE225C" w:rsidP="00616F34">
                              <w:pPr>
                                <w:autoSpaceDE w:val="0"/>
                                <w:autoSpaceDN w:val="0"/>
                                <w:adjustRightInd w:val="0"/>
                                <w:rPr>
                                  <w:rFonts w:ascii="Arial" w:hAnsi="Arial" w:cs="Arial"/>
                                  <w:color w:val="000000"/>
                                </w:rPr>
                              </w:pPr>
                            </w:p>
                          </w:tc>
                        </w:tr>
                      </w:tbl>
                      <w:p w:rsidR="00AE225C" w:rsidRPr="0020370D" w:rsidRDefault="00AE225C" w:rsidP="00AE225C">
                        <w:pPr>
                          <w:autoSpaceDE w:val="0"/>
                          <w:autoSpaceDN w:val="0"/>
                          <w:adjustRightInd w:val="0"/>
                          <w:rPr>
                            <w:rFonts w:ascii="Arial" w:hAnsi="Arial" w:cs="Arial"/>
                            <w:color w:val="000000"/>
                          </w:rPr>
                        </w:pPr>
                      </w:p>
                    </w:txbxContent>
                  </v:textbox>
                </v:shape>
                <w10:anchorlock/>
              </v:group>
            </w:pict>
          </mc:Fallback>
        </mc:AlternateContent>
      </w:r>
    </w:p>
    <w:p w:rsidR="00AE225C" w:rsidRDefault="00AE225C" w:rsidP="00AE225C">
      <w:pPr>
        <w:ind w:left="360" w:hanging="360"/>
        <w:rPr>
          <w:rFonts w:ascii="Arial" w:hAnsi="Arial" w:cs="Arial"/>
          <w:b/>
        </w:rPr>
      </w:pPr>
      <w:r>
        <w:rPr>
          <w:rFonts w:ascii="Arial" w:hAnsi="Arial" w:cs="Arial"/>
          <w:b/>
        </w:rPr>
        <w:t>5</w:t>
      </w:r>
      <w:r w:rsidRPr="001C6846">
        <w:rPr>
          <w:rFonts w:ascii="Arial" w:hAnsi="Arial" w:cs="Arial"/>
          <w:b/>
        </w:rPr>
        <w:t xml:space="preserve">. </w:t>
      </w:r>
      <w:r w:rsidRPr="001C6846">
        <w:rPr>
          <w:rFonts w:ascii="Arial" w:hAnsi="Arial" w:cs="Arial"/>
          <w:b/>
        </w:rPr>
        <w:tab/>
      </w:r>
      <w:r>
        <w:rPr>
          <w:rFonts w:ascii="Arial" w:hAnsi="Arial" w:cs="Arial"/>
          <w:b/>
        </w:rPr>
        <w:t xml:space="preserve">What are the products of </w:t>
      </w:r>
      <w:r w:rsidRPr="00AE225C">
        <w:rPr>
          <w:rFonts w:ascii="Arial" w:hAnsi="Arial" w:cs="Arial"/>
          <w:b/>
          <w:i/>
        </w:rPr>
        <w:t>catalytic</w:t>
      </w:r>
      <w:r>
        <w:rPr>
          <w:rFonts w:ascii="Arial" w:hAnsi="Arial" w:cs="Arial"/>
          <w:b/>
        </w:rPr>
        <w:t xml:space="preserve"> cracking?</w:t>
      </w:r>
    </w:p>
    <w:p w:rsidR="00AE225C" w:rsidRPr="003D3894" w:rsidRDefault="00AE225C" w:rsidP="00AE225C">
      <w:pPr>
        <w:rPr>
          <w:rFonts w:ascii="Arial" w:hAnsi="Arial" w:cs="Arial"/>
          <w:b/>
          <w:bCs/>
        </w:rPr>
      </w:pPr>
    </w:p>
    <w:p w:rsidR="00AE225C" w:rsidRPr="00AE225C" w:rsidRDefault="00AE225C" w:rsidP="00AE225C">
      <w:pPr>
        <w:spacing w:line="480" w:lineRule="auto"/>
        <w:rPr>
          <w:rFonts w:ascii="Arial" w:hAnsi="Arial" w:cs="Arial"/>
        </w:rPr>
      </w:pPr>
      <w:r w:rsidRPr="003D3894">
        <w:rPr>
          <w:rFonts w:ascii="Arial" w:hAnsi="Arial" w:cs="Arial"/>
        </w:rPr>
        <w:t>………………………………………………………………………………………………………………………………………………………………………………………………………………………………………………………………………………………………</w:t>
      </w:r>
      <w:r>
        <w:rPr>
          <w:rFonts w:ascii="Arial" w:hAnsi="Arial" w:cs="Arial"/>
        </w:rPr>
        <w:t>………………………………………………</w:t>
      </w:r>
    </w:p>
    <w:p w:rsidR="00AE225C" w:rsidRDefault="00AE225C" w:rsidP="00AE225C">
      <w:pPr>
        <w:ind w:left="360" w:hanging="360"/>
        <w:rPr>
          <w:rFonts w:ascii="Arial" w:hAnsi="Arial" w:cs="Arial"/>
          <w:b/>
          <w:bCs/>
        </w:rPr>
      </w:pPr>
      <w:r>
        <w:rPr>
          <w:rFonts w:ascii="Arial" w:hAnsi="Arial" w:cs="Arial"/>
          <w:b/>
        </w:rPr>
        <w:t>6</w:t>
      </w:r>
      <w:r w:rsidRPr="001C6846">
        <w:rPr>
          <w:rFonts w:ascii="Arial" w:hAnsi="Arial" w:cs="Arial"/>
          <w:b/>
        </w:rPr>
        <w:t xml:space="preserve">. </w:t>
      </w:r>
      <w:r w:rsidRPr="001C6846">
        <w:rPr>
          <w:rFonts w:ascii="Arial" w:hAnsi="Arial" w:cs="Arial"/>
          <w:b/>
        </w:rPr>
        <w:tab/>
      </w:r>
      <w:r>
        <w:rPr>
          <w:rFonts w:ascii="Arial" w:hAnsi="Arial" w:cs="Arial"/>
          <w:b/>
          <w:bCs/>
        </w:rPr>
        <w:t xml:space="preserve">What </w:t>
      </w:r>
      <w:r>
        <w:rPr>
          <w:rFonts w:ascii="Arial" w:hAnsi="Arial" w:cs="Arial"/>
          <w:b/>
          <w:bCs/>
        </w:rPr>
        <w:t xml:space="preserve">conditions are required </w:t>
      </w:r>
      <w:r>
        <w:rPr>
          <w:rFonts w:ascii="Arial" w:hAnsi="Arial" w:cs="Arial"/>
          <w:b/>
          <w:bCs/>
        </w:rPr>
        <w:t>for catalytic cracking?</w:t>
      </w:r>
    </w:p>
    <w:p w:rsidR="00AE225C" w:rsidRPr="00926819" w:rsidRDefault="00AE225C" w:rsidP="00AE225C">
      <w:pPr>
        <w:ind w:left="360" w:hanging="360"/>
        <w:rPr>
          <w:rFonts w:ascii="Arial" w:hAnsi="Arial" w:cs="Arial"/>
          <w:b/>
        </w:rPr>
      </w:pPr>
    </w:p>
    <w:p w:rsidR="00AE225C" w:rsidRDefault="00AE225C" w:rsidP="00AE225C">
      <w:pPr>
        <w:spacing w:line="480" w:lineRule="auto"/>
        <w:rPr>
          <w:rFonts w:ascii="Arial" w:hAnsi="Arial" w:cs="Arial"/>
        </w:rPr>
      </w:pPr>
      <w:r w:rsidRPr="003D3894">
        <w:rPr>
          <w:rFonts w:ascii="Arial" w:hAnsi="Arial" w:cs="Arial"/>
        </w:rPr>
        <w:t>………………………………………………………………………………………………………………………………………………………………………………………………………………………………………………………………………………………………</w:t>
      </w:r>
      <w:r>
        <w:rPr>
          <w:rFonts w:ascii="Arial" w:hAnsi="Arial" w:cs="Arial"/>
        </w:rPr>
        <w:t>………………………………………………</w:t>
      </w:r>
    </w:p>
    <w:p w:rsidR="00AE225C" w:rsidRPr="00AE225C" w:rsidRDefault="00AE225C" w:rsidP="00AE225C">
      <w:pPr>
        <w:ind w:left="360" w:hanging="360"/>
        <w:rPr>
          <w:rFonts w:ascii="Arial" w:hAnsi="Arial" w:cs="Arial"/>
          <w:b/>
        </w:rPr>
      </w:pPr>
      <w:r>
        <w:rPr>
          <w:rFonts w:ascii="Arial" w:hAnsi="Arial" w:cs="Arial"/>
          <w:b/>
        </w:rPr>
        <w:lastRenderedPageBreak/>
        <w:t>7</w:t>
      </w:r>
      <w:r w:rsidRPr="001C6846">
        <w:rPr>
          <w:rFonts w:ascii="Arial" w:hAnsi="Arial" w:cs="Arial"/>
          <w:b/>
        </w:rPr>
        <w:t xml:space="preserve">. </w:t>
      </w:r>
      <w:r w:rsidRPr="001C6846">
        <w:rPr>
          <w:rFonts w:ascii="Arial" w:hAnsi="Arial" w:cs="Arial"/>
          <w:b/>
        </w:rPr>
        <w:tab/>
      </w:r>
      <w:r>
        <w:rPr>
          <w:rFonts w:ascii="Arial" w:hAnsi="Arial" w:cs="Arial"/>
          <w:b/>
        </w:rPr>
        <w:t xml:space="preserve">a) </w:t>
      </w:r>
      <w:r>
        <w:rPr>
          <w:rFonts w:ascii="Arial" w:hAnsi="Arial" w:cs="Arial"/>
          <w:b/>
          <w:bCs/>
        </w:rPr>
        <w:t>Write a word and symbol equation for the cracking of decane (C</w:t>
      </w:r>
      <w:r w:rsidRPr="00AE225C">
        <w:rPr>
          <w:rFonts w:ascii="Arial" w:hAnsi="Arial" w:cs="Arial"/>
          <w:b/>
          <w:bCs/>
          <w:vertAlign w:val="subscript"/>
        </w:rPr>
        <w:t>10</w:t>
      </w:r>
      <w:r>
        <w:rPr>
          <w:rFonts w:ascii="Arial" w:hAnsi="Arial" w:cs="Arial"/>
          <w:b/>
          <w:bCs/>
        </w:rPr>
        <w:t>H</w:t>
      </w:r>
      <w:r w:rsidRPr="00AE225C">
        <w:rPr>
          <w:rFonts w:ascii="Arial" w:hAnsi="Arial" w:cs="Arial"/>
          <w:b/>
          <w:bCs/>
          <w:vertAlign w:val="subscript"/>
        </w:rPr>
        <w:t>22</w:t>
      </w:r>
      <w:r>
        <w:rPr>
          <w:rFonts w:ascii="Arial" w:hAnsi="Arial" w:cs="Arial"/>
          <w:b/>
          <w:bCs/>
        </w:rPr>
        <w:t>) into pentane, ethene and propene.</w:t>
      </w: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ind w:left="360"/>
        <w:rPr>
          <w:rFonts w:ascii="Arial" w:hAnsi="Arial" w:cs="Arial"/>
          <w:b/>
        </w:rPr>
      </w:pPr>
      <w:r>
        <w:rPr>
          <w:rFonts w:ascii="Arial" w:hAnsi="Arial" w:cs="Arial"/>
          <w:b/>
        </w:rPr>
        <w:t>b) What do you notice about the products that are made?</w:t>
      </w: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ind w:left="360" w:hanging="360"/>
        <w:rPr>
          <w:rFonts w:ascii="Arial" w:hAnsi="Arial" w:cs="Arial"/>
          <w:b/>
        </w:rPr>
      </w:pPr>
    </w:p>
    <w:p w:rsidR="00AE225C" w:rsidRDefault="00AE225C" w:rsidP="00AE225C">
      <w:pPr>
        <w:rPr>
          <w:rFonts w:ascii="Arial" w:hAnsi="Arial" w:cs="Arial"/>
          <w:b/>
        </w:rPr>
      </w:pPr>
    </w:p>
    <w:p w:rsidR="00AE225C" w:rsidRPr="00AE225C" w:rsidRDefault="00AE225C" w:rsidP="00AE225C">
      <w:pPr>
        <w:ind w:left="360" w:hanging="360"/>
        <w:rPr>
          <w:rFonts w:ascii="Arial" w:hAnsi="Arial" w:cs="Arial"/>
          <w:b/>
        </w:rPr>
      </w:pPr>
      <w:r>
        <w:rPr>
          <w:rFonts w:ascii="Arial" w:hAnsi="Arial" w:cs="Arial"/>
          <w:b/>
        </w:rPr>
        <w:t>8</w:t>
      </w:r>
      <w:r w:rsidRPr="001C6846">
        <w:rPr>
          <w:rFonts w:ascii="Arial" w:hAnsi="Arial" w:cs="Arial"/>
          <w:b/>
        </w:rPr>
        <w:t xml:space="preserve">. </w:t>
      </w:r>
      <w:r w:rsidRPr="001C6846">
        <w:rPr>
          <w:rFonts w:ascii="Arial" w:hAnsi="Arial" w:cs="Arial"/>
          <w:b/>
        </w:rPr>
        <w:tab/>
      </w:r>
      <w:r>
        <w:rPr>
          <w:rFonts w:ascii="Arial" w:hAnsi="Arial" w:cs="Arial"/>
          <w:b/>
        </w:rPr>
        <w:t xml:space="preserve">a) </w:t>
      </w:r>
      <w:r>
        <w:rPr>
          <w:rFonts w:ascii="Arial" w:hAnsi="Arial" w:cs="Arial"/>
          <w:b/>
          <w:bCs/>
        </w:rPr>
        <w:t>What are the general formulae for alkanes and alkenes?</w:t>
      </w:r>
    </w:p>
    <w:p w:rsidR="00AE225C" w:rsidRPr="003D3894" w:rsidRDefault="00AE225C" w:rsidP="00AE225C">
      <w:pPr>
        <w:rPr>
          <w:rFonts w:ascii="Arial" w:hAnsi="Arial" w:cs="Arial"/>
          <w:b/>
          <w:bCs/>
        </w:rPr>
      </w:pPr>
    </w:p>
    <w:p w:rsidR="00AE225C" w:rsidRDefault="00AE225C" w:rsidP="00AE225C">
      <w:pPr>
        <w:spacing w:line="480" w:lineRule="auto"/>
        <w:ind w:left="360"/>
        <w:rPr>
          <w:rFonts w:ascii="Arial" w:hAnsi="Arial" w:cs="Arial"/>
        </w:rPr>
      </w:pPr>
      <w:r>
        <w:rPr>
          <w:rFonts w:ascii="Arial" w:hAnsi="Arial" w:cs="Arial"/>
        </w:rPr>
        <w:t>alkanes</w:t>
      </w:r>
      <w:r w:rsidRPr="00926819">
        <w:rPr>
          <w:rFonts w:ascii="Arial" w:hAnsi="Arial" w:cs="Arial"/>
        </w:rPr>
        <w:t xml:space="preserve"> </w:t>
      </w:r>
    </w:p>
    <w:p w:rsidR="00AE225C" w:rsidRDefault="00AE225C" w:rsidP="00AE225C">
      <w:pPr>
        <w:spacing w:line="480" w:lineRule="auto"/>
        <w:ind w:left="360"/>
        <w:rPr>
          <w:rFonts w:ascii="Arial" w:hAnsi="Arial" w:cs="Arial"/>
        </w:rPr>
      </w:pPr>
      <w:r>
        <w:rPr>
          <w:rFonts w:ascii="Arial" w:hAnsi="Arial" w:cs="Arial"/>
        </w:rPr>
        <w:t>alkenes</w:t>
      </w:r>
    </w:p>
    <w:p w:rsidR="00AE225C" w:rsidRDefault="00AE225C" w:rsidP="00AE225C">
      <w:pPr>
        <w:ind w:firstLine="360"/>
        <w:rPr>
          <w:rFonts w:ascii="Arial" w:hAnsi="Arial" w:cs="Arial"/>
          <w:b/>
        </w:rPr>
      </w:pPr>
      <w:r w:rsidRPr="00AE225C">
        <w:rPr>
          <w:rFonts w:ascii="Arial" w:hAnsi="Arial" w:cs="Arial"/>
          <w:b/>
        </w:rPr>
        <w:t>b)</w:t>
      </w:r>
      <w:r>
        <w:rPr>
          <w:rFonts w:ascii="Arial" w:hAnsi="Arial" w:cs="Arial"/>
          <w:b/>
        </w:rPr>
        <w:t xml:space="preserve"> What do alkenes contain that alkanes do not have?</w:t>
      </w:r>
    </w:p>
    <w:p w:rsidR="00AE225C" w:rsidRDefault="00AE225C" w:rsidP="00AE225C">
      <w:pPr>
        <w:ind w:firstLine="360"/>
        <w:rPr>
          <w:rFonts w:ascii="Arial" w:hAnsi="Arial" w:cs="Arial"/>
          <w:b/>
        </w:rPr>
      </w:pPr>
    </w:p>
    <w:p w:rsidR="00AE225C" w:rsidRDefault="00AE225C" w:rsidP="00AE225C">
      <w:pPr>
        <w:ind w:firstLine="360"/>
        <w:rPr>
          <w:rFonts w:ascii="Arial" w:hAnsi="Arial" w:cs="Arial"/>
          <w:b/>
        </w:rPr>
      </w:pPr>
    </w:p>
    <w:p w:rsidR="00AE225C" w:rsidRPr="00AE225C" w:rsidRDefault="00AE225C" w:rsidP="00AE225C">
      <w:pPr>
        <w:ind w:firstLine="360"/>
        <w:rPr>
          <w:rFonts w:ascii="Arial" w:hAnsi="Arial" w:cs="Arial"/>
          <w:b/>
        </w:rPr>
      </w:pPr>
      <w:r w:rsidRPr="00AE225C">
        <w:rPr>
          <w:rFonts w:ascii="Arial" w:hAnsi="Arial" w:cs="Arial"/>
          <w:b/>
        </w:rPr>
        <w:t xml:space="preserve"> </w:t>
      </w:r>
    </w:p>
    <w:p w:rsidR="00AE225C" w:rsidRPr="009D35C4" w:rsidRDefault="00AE225C" w:rsidP="00AE225C">
      <w:pPr>
        <w:rPr>
          <w:rFonts w:ascii="Arial" w:hAnsi="Arial" w:cs="Arial"/>
        </w:rPr>
      </w:pPr>
    </w:p>
    <w:p w:rsidR="00AE225C" w:rsidRDefault="00AE225C" w:rsidP="00AE225C">
      <w:pPr>
        <w:rPr>
          <w:rFonts w:ascii="Arial" w:hAnsi="Arial" w:cs="Arial"/>
          <w:b/>
        </w:rPr>
      </w:pPr>
      <w:r>
        <w:rPr>
          <w:rFonts w:ascii="Arial" w:hAnsi="Arial" w:cs="Arial"/>
          <w:b/>
        </w:rPr>
        <w:t xml:space="preserve">9. On a separate sheet, </w:t>
      </w:r>
      <w:bookmarkStart w:id="0" w:name="_GoBack"/>
      <w:bookmarkEnd w:id="0"/>
      <w:r>
        <w:rPr>
          <w:rFonts w:ascii="Arial" w:hAnsi="Arial" w:cs="Arial"/>
          <w:b/>
        </w:rPr>
        <w:t>give the displayed formula, structural and skeletal formula and for each hydrocarbon. An example using propane is provided below for you to consider.</w:t>
      </w:r>
    </w:p>
    <w:p w:rsidR="00AE225C" w:rsidRDefault="001655D2" w:rsidP="00AE225C">
      <w:pPr>
        <w:rPr>
          <w:rFonts w:ascii="Arial" w:hAnsi="Arial" w:cs="Arial"/>
          <w:b/>
        </w:rPr>
      </w:pPr>
      <w:r>
        <w:rPr>
          <w:noProof/>
        </w:rPr>
        <w:drawing>
          <wp:anchor distT="0" distB="0" distL="114300" distR="114300" simplePos="0" relativeHeight="251662848" behindDoc="1" locked="0" layoutInCell="1" allowOverlap="1">
            <wp:simplePos x="0" y="0"/>
            <wp:positionH relativeFrom="column">
              <wp:posOffset>2500630</wp:posOffset>
            </wp:positionH>
            <wp:positionV relativeFrom="paragraph">
              <wp:posOffset>74295</wp:posOffset>
            </wp:positionV>
            <wp:extent cx="2886075" cy="2333625"/>
            <wp:effectExtent l="0" t="0" r="9525" b="9525"/>
            <wp:wrapThrough wrapText="bothSides">
              <wp:wrapPolygon edited="0">
                <wp:start x="0" y="0"/>
                <wp:lineTo x="0" y="21512"/>
                <wp:lineTo x="21529" y="21512"/>
                <wp:lineTo x="21529" y="0"/>
                <wp:lineTo x="0" y="0"/>
              </wp:wrapPolygon>
            </wp:wrapThrough>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25C" w:rsidRDefault="00AE225C" w:rsidP="00AE225C">
      <w:pPr>
        <w:ind w:left="360" w:hanging="360"/>
        <w:rPr>
          <w:rFonts w:ascii="Arial" w:hAnsi="Arial" w:cs="Arial"/>
          <w:b/>
          <w:bCs/>
        </w:rPr>
      </w:pPr>
    </w:p>
    <w:p w:rsidR="00AE225C" w:rsidRDefault="00AE225C" w:rsidP="00AE225C">
      <w:pPr>
        <w:ind w:left="360" w:hanging="360"/>
        <w:rPr>
          <w:rFonts w:ascii="Arial" w:hAnsi="Arial" w:cs="Arial"/>
          <w:b/>
          <w:bCs/>
        </w:rPr>
      </w:pPr>
      <w:r>
        <w:rPr>
          <w:rFonts w:ascii="Arial" w:hAnsi="Arial" w:cs="Arial"/>
          <w:b/>
          <w:bCs/>
        </w:rPr>
        <w:tab/>
        <w:t>a) ethane (C</w:t>
      </w:r>
      <w:r w:rsidRPr="005C354E">
        <w:rPr>
          <w:rFonts w:ascii="Arial" w:hAnsi="Arial" w:cs="Arial"/>
          <w:b/>
          <w:bCs/>
          <w:vertAlign w:val="subscript"/>
        </w:rPr>
        <w:t>2</w:t>
      </w:r>
      <w:r>
        <w:rPr>
          <w:rFonts w:ascii="Arial" w:hAnsi="Arial" w:cs="Arial"/>
          <w:b/>
          <w:bCs/>
        </w:rPr>
        <w:t>H</w:t>
      </w:r>
      <w:r w:rsidRPr="005C354E">
        <w:rPr>
          <w:rFonts w:ascii="Arial" w:hAnsi="Arial" w:cs="Arial"/>
          <w:b/>
          <w:bCs/>
          <w:vertAlign w:val="subscript"/>
        </w:rPr>
        <w:t>6</w:t>
      </w:r>
      <w:r>
        <w:rPr>
          <w:rFonts w:ascii="Arial" w:hAnsi="Arial" w:cs="Arial"/>
          <w:b/>
          <w:bCs/>
        </w:rPr>
        <w:t>)</w:t>
      </w:r>
    </w:p>
    <w:p w:rsidR="00AE225C" w:rsidRDefault="00AE225C" w:rsidP="00AE225C">
      <w:pPr>
        <w:ind w:left="360" w:hanging="360"/>
        <w:rPr>
          <w:rFonts w:ascii="Arial" w:hAnsi="Arial" w:cs="Arial"/>
          <w:b/>
          <w:bCs/>
        </w:rPr>
      </w:pPr>
    </w:p>
    <w:p w:rsidR="00AE225C" w:rsidRDefault="00AE225C" w:rsidP="00AE225C">
      <w:pPr>
        <w:ind w:left="360" w:hanging="360"/>
        <w:rPr>
          <w:rFonts w:ascii="Arial" w:hAnsi="Arial" w:cs="Arial"/>
          <w:b/>
          <w:bCs/>
        </w:rPr>
      </w:pPr>
      <w:r>
        <w:rPr>
          <w:rFonts w:ascii="Arial" w:hAnsi="Arial" w:cs="Arial"/>
          <w:b/>
          <w:bCs/>
        </w:rPr>
        <w:tab/>
        <w:t>b) pentane (C</w:t>
      </w:r>
      <w:r w:rsidRPr="005C354E">
        <w:rPr>
          <w:rFonts w:ascii="Arial" w:hAnsi="Arial" w:cs="Arial"/>
          <w:b/>
          <w:bCs/>
          <w:vertAlign w:val="subscript"/>
        </w:rPr>
        <w:t>5</w:t>
      </w:r>
      <w:r>
        <w:rPr>
          <w:rFonts w:ascii="Arial" w:hAnsi="Arial" w:cs="Arial"/>
          <w:b/>
          <w:bCs/>
        </w:rPr>
        <w:t>H</w:t>
      </w:r>
      <w:r w:rsidRPr="005C354E">
        <w:rPr>
          <w:rFonts w:ascii="Arial" w:hAnsi="Arial" w:cs="Arial"/>
          <w:b/>
          <w:bCs/>
          <w:vertAlign w:val="subscript"/>
        </w:rPr>
        <w:t>12</w:t>
      </w:r>
      <w:r>
        <w:rPr>
          <w:rFonts w:ascii="Arial" w:hAnsi="Arial" w:cs="Arial"/>
          <w:b/>
          <w:bCs/>
        </w:rPr>
        <w:t>)</w:t>
      </w:r>
    </w:p>
    <w:p w:rsidR="00AE225C" w:rsidRDefault="00AE225C" w:rsidP="00AE225C">
      <w:pPr>
        <w:ind w:left="360" w:hanging="360"/>
        <w:rPr>
          <w:rFonts w:ascii="Arial" w:hAnsi="Arial" w:cs="Arial"/>
          <w:b/>
          <w:bCs/>
        </w:rPr>
      </w:pPr>
    </w:p>
    <w:p w:rsidR="00AE225C" w:rsidRDefault="00AE225C" w:rsidP="00AE225C">
      <w:pPr>
        <w:ind w:left="360"/>
        <w:rPr>
          <w:rFonts w:ascii="Arial" w:hAnsi="Arial" w:cs="Arial"/>
          <w:b/>
          <w:bCs/>
        </w:rPr>
      </w:pPr>
      <w:r>
        <w:rPr>
          <w:rFonts w:ascii="Arial" w:hAnsi="Arial" w:cs="Arial"/>
          <w:b/>
          <w:bCs/>
        </w:rPr>
        <w:t>c) nonane (C</w:t>
      </w:r>
      <w:r w:rsidRPr="005C354E">
        <w:rPr>
          <w:rFonts w:ascii="Arial" w:hAnsi="Arial" w:cs="Arial"/>
          <w:b/>
          <w:bCs/>
          <w:vertAlign w:val="subscript"/>
        </w:rPr>
        <w:t>9</w:t>
      </w:r>
      <w:r>
        <w:rPr>
          <w:rFonts w:ascii="Arial" w:hAnsi="Arial" w:cs="Arial"/>
          <w:b/>
          <w:bCs/>
        </w:rPr>
        <w:t>H</w:t>
      </w:r>
      <w:r w:rsidRPr="005C354E">
        <w:rPr>
          <w:rFonts w:ascii="Arial" w:hAnsi="Arial" w:cs="Arial"/>
          <w:b/>
          <w:bCs/>
          <w:vertAlign w:val="subscript"/>
        </w:rPr>
        <w:t>20</w:t>
      </w:r>
      <w:r>
        <w:rPr>
          <w:rFonts w:ascii="Arial" w:hAnsi="Arial" w:cs="Arial"/>
          <w:b/>
          <w:bCs/>
        </w:rPr>
        <w:t>)</w:t>
      </w:r>
    </w:p>
    <w:p w:rsidR="00AE225C" w:rsidRDefault="00AE225C" w:rsidP="00AE225C">
      <w:pPr>
        <w:ind w:left="360"/>
        <w:rPr>
          <w:rFonts w:ascii="Arial" w:hAnsi="Arial" w:cs="Arial"/>
          <w:b/>
          <w:bCs/>
        </w:rPr>
      </w:pPr>
    </w:p>
    <w:p w:rsidR="00AE225C" w:rsidRDefault="00AE225C" w:rsidP="00AE225C">
      <w:pPr>
        <w:ind w:left="360"/>
        <w:rPr>
          <w:rFonts w:ascii="Arial" w:hAnsi="Arial" w:cs="Arial"/>
          <w:b/>
          <w:bCs/>
        </w:rPr>
      </w:pPr>
      <w:r>
        <w:rPr>
          <w:rFonts w:ascii="Arial" w:hAnsi="Arial" w:cs="Arial"/>
          <w:b/>
          <w:bCs/>
        </w:rPr>
        <w:t>d) ethene (C</w:t>
      </w:r>
      <w:r w:rsidRPr="005C354E">
        <w:rPr>
          <w:rFonts w:ascii="Arial" w:hAnsi="Arial" w:cs="Arial"/>
          <w:b/>
          <w:bCs/>
          <w:vertAlign w:val="subscript"/>
        </w:rPr>
        <w:t>2</w:t>
      </w:r>
      <w:r>
        <w:rPr>
          <w:rFonts w:ascii="Arial" w:hAnsi="Arial" w:cs="Arial"/>
          <w:b/>
          <w:bCs/>
        </w:rPr>
        <w:t>H</w:t>
      </w:r>
      <w:r w:rsidRPr="005C354E">
        <w:rPr>
          <w:rFonts w:ascii="Arial" w:hAnsi="Arial" w:cs="Arial"/>
          <w:b/>
          <w:bCs/>
          <w:vertAlign w:val="subscript"/>
        </w:rPr>
        <w:t>4</w:t>
      </w:r>
      <w:r>
        <w:rPr>
          <w:rFonts w:ascii="Arial" w:hAnsi="Arial" w:cs="Arial"/>
          <w:b/>
          <w:bCs/>
        </w:rPr>
        <w:t>)</w:t>
      </w:r>
    </w:p>
    <w:p w:rsidR="00AE225C" w:rsidRDefault="00AE225C" w:rsidP="00AE225C">
      <w:pPr>
        <w:ind w:left="360"/>
        <w:rPr>
          <w:rFonts w:ascii="Arial" w:hAnsi="Arial" w:cs="Arial"/>
          <w:b/>
          <w:bCs/>
        </w:rPr>
      </w:pPr>
    </w:p>
    <w:p w:rsidR="00AE225C" w:rsidRDefault="00AE225C" w:rsidP="00AE225C">
      <w:pPr>
        <w:ind w:left="360"/>
        <w:rPr>
          <w:rFonts w:ascii="Arial" w:hAnsi="Arial" w:cs="Arial"/>
          <w:b/>
          <w:bCs/>
        </w:rPr>
      </w:pPr>
      <w:r>
        <w:rPr>
          <w:rFonts w:ascii="Arial" w:hAnsi="Arial" w:cs="Arial"/>
          <w:b/>
          <w:bCs/>
        </w:rPr>
        <w:t>e) propene (C</w:t>
      </w:r>
      <w:r w:rsidRPr="005C354E">
        <w:rPr>
          <w:rFonts w:ascii="Arial" w:hAnsi="Arial" w:cs="Arial"/>
          <w:b/>
          <w:bCs/>
          <w:vertAlign w:val="subscript"/>
        </w:rPr>
        <w:t>3</w:t>
      </w:r>
      <w:r>
        <w:rPr>
          <w:rFonts w:ascii="Arial" w:hAnsi="Arial" w:cs="Arial"/>
          <w:b/>
          <w:bCs/>
        </w:rPr>
        <w:t>H</w:t>
      </w:r>
      <w:r w:rsidRPr="005C354E">
        <w:rPr>
          <w:rFonts w:ascii="Arial" w:hAnsi="Arial" w:cs="Arial"/>
          <w:b/>
          <w:bCs/>
          <w:vertAlign w:val="subscript"/>
        </w:rPr>
        <w:t>6</w:t>
      </w:r>
      <w:r>
        <w:rPr>
          <w:rFonts w:ascii="Arial" w:hAnsi="Arial" w:cs="Arial"/>
          <w:b/>
          <w:bCs/>
        </w:rPr>
        <w:t>)</w:t>
      </w:r>
    </w:p>
    <w:p w:rsidR="00AE225C" w:rsidRDefault="00AE225C" w:rsidP="00AE225C">
      <w:pPr>
        <w:ind w:left="360" w:hanging="360"/>
        <w:rPr>
          <w:rFonts w:ascii="Arial" w:hAnsi="Arial" w:cs="Arial"/>
          <w:b/>
          <w:bCs/>
        </w:rPr>
      </w:pPr>
    </w:p>
    <w:p w:rsidR="00AE225C" w:rsidRDefault="00AE225C" w:rsidP="00AE225C">
      <w:pPr>
        <w:ind w:left="360" w:hanging="360"/>
        <w:rPr>
          <w:rFonts w:ascii="Arial" w:hAnsi="Arial" w:cs="Arial"/>
          <w:b/>
          <w:bCs/>
        </w:rPr>
      </w:pPr>
    </w:p>
    <w:p w:rsidR="00AE225C" w:rsidRPr="009D35C4" w:rsidRDefault="00AE225C" w:rsidP="00AE225C">
      <w:pPr>
        <w:rPr>
          <w:rFonts w:ascii="Arial" w:hAnsi="Arial" w:cs="Arial"/>
        </w:rPr>
      </w:pPr>
    </w:p>
    <w:p w:rsidR="00AE225C" w:rsidRPr="009D35C4" w:rsidRDefault="00AE225C" w:rsidP="00AE225C">
      <w:pPr>
        <w:tabs>
          <w:tab w:val="left" w:pos="8167"/>
        </w:tabs>
        <w:rPr>
          <w:rFonts w:ascii="Arial" w:hAnsi="Arial" w:cs="Arial"/>
        </w:rPr>
      </w:pPr>
      <w:r>
        <w:rPr>
          <w:rFonts w:ascii="Arial" w:hAnsi="Arial" w:cs="Arial"/>
        </w:rPr>
        <w:tab/>
      </w:r>
    </w:p>
    <w:p w:rsidR="009A1284" w:rsidRPr="0076450A" w:rsidRDefault="009A1284" w:rsidP="00777D08"/>
    <w:sectPr w:rsidR="009A1284" w:rsidRPr="0076450A" w:rsidSect="009A778F">
      <w:headerReference w:type="default" r:id="rId10"/>
      <w:footerReference w:type="default" r:id="rId11"/>
      <w:pgSz w:w="11906" w:h="16838" w:code="9"/>
      <w:pgMar w:top="1440" w:right="851" w:bottom="1440" w:left="851" w:header="709" w:footer="709" w:gutter="0"/>
      <w:pgBorders w:zOrder="back" w:offsetFrom="page">
        <w:top w:val="double" w:sz="4" w:space="24" w:color="FF6600"/>
        <w:left w:val="double" w:sz="4" w:space="24" w:color="FF6600"/>
        <w:bottom w:val="double" w:sz="4" w:space="24" w:color="FF6600"/>
        <w:right w:val="double" w:sz="4" w:space="24" w:color="FF66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56" w:rsidRDefault="00880856">
      <w:r>
        <w:separator/>
      </w:r>
    </w:p>
  </w:endnote>
  <w:endnote w:type="continuationSeparator" w:id="0">
    <w:p w:rsidR="00880856" w:rsidRDefault="008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6C" w:rsidRDefault="006B7E19" w:rsidP="0045481B">
    <w:pPr>
      <w:pStyle w:val="Footer"/>
      <w:tabs>
        <w:tab w:val="clear" w:pos="4153"/>
        <w:tab w:val="center" w:pos="5040"/>
      </w:tabs>
    </w:pPr>
    <w:r>
      <w:t>© Boardworks Ltd 20</w:t>
    </w:r>
    <w:r w:rsidR="00244AF0">
      <w:t>1</w:t>
    </w:r>
    <w:r w:rsidR="00D767E6">
      <w:t>6</w:t>
    </w:r>
    <w:r w:rsidR="0045481B">
      <w:t xml:space="preserve"> </w:t>
    </w:r>
    <w:r w:rsidR="0045481B">
      <w:tab/>
    </w:r>
    <w:r w:rsidR="0045481B">
      <w:rPr>
        <w:rStyle w:val="PageNumber"/>
      </w:rPr>
      <w:fldChar w:fldCharType="begin"/>
    </w:r>
    <w:r w:rsidR="0045481B">
      <w:rPr>
        <w:rStyle w:val="PageNumber"/>
      </w:rPr>
      <w:instrText xml:space="preserve"> PAGE </w:instrText>
    </w:r>
    <w:r w:rsidR="0045481B">
      <w:rPr>
        <w:rStyle w:val="PageNumber"/>
      </w:rPr>
      <w:fldChar w:fldCharType="separate"/>
    </w:r>
    <w:r w:rsidR="001655D2">
      <w:rPr>
        <w:rStyle w:val="PageNumber"/>
        <w:noProof/>
      </w:rPr>
      <w:t>1</w:t>
    </w:r>
    <w:r w:rsidR="004548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56" w:rsidRDefault="00880856">
      <w:r>
        <w:separator/>
      </w:r>
    </w:p>
  </w:footnote>
  <w:footnote w:type="continuationSeparator" w:id="0">
    <w:p w:rsidR="00880856" w:rsidRDefault="0088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30" w:rsidRPr="00F233A0" w:rsidRDefault="001655D2" w:rsidP="00595442">
    <w:pPr>
      <w:pStyle w:val="Header"/>
      <w:rPr>
        <w:rFonts w:ascii="Arial" w:hAnsi="Arial" w:cs="Arial"/>
        <w:b/>
        <w:sz w:val="32"/>
        <w:szCs w:val="32"/>
      </w:rPr>
    </w:pPr>
    <w:r>
      <w:rPr>
        <w:noProof/>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-107315</wp:posOffset>
          </wp:positionV>
          <wp:extent cx="3940175" cy="443865"/>
          <wp:effectExtent l="0" t="0" r="0" b="0"/>
          <wp:wrapNone/>
          <wp:docPr id="5" name="Picture 5" descr="WS header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 header 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017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-342900</wp:posOffset>
          </wp:positionH>
          <wp:positionV relativeFrom="paragraph">
            <wp:posOffset>-221615</wp:posOffset>
          </wp:positionV>
          <wp:extent cx="1143000" cy="697865"/>
          <wp:effectExtent l="0" t="0" r="0" b="6985"/>
          <wp:wrapNone/>
          <wp:docPr id="3" name="Picture 3" descr="log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vec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442" w:rsidRPr="00595442" w:rsidRDefault="009243AF">
    <w:pPr>
      <w:pStyle w:val="Header"/>
      <w:rPr>
        <w:sz w:val="16"/>
        <w:szCs w:val="16"/>
      </w:rPr>
    </w:pPr>
    <w:r w:rsidRPr="00595442">
      <w:rPr>
        <w:sz w:val="16"/>
        <w:szCs w:val="16"/>
      </w:rPr>
      <w:t xml:space="preserve">                        </w:t>
    </w:r>
  </w:p>
  <w:p w:rsidR="00595442" w:rsidRPr="00595442" w:rsidRDefault="00595442">
    <w:pPr>
      <w:pStyle w:val="Header"/>
      <w:rPr>
        <w:sz w:val="16"/>
        <w:szCs w:val="16"/>
      </w:rPr>
    </w:pPr>
  </w:p>
  <w:p w:rsidR="0087024A" w:rsidRPr="00595442" w:rsidRDefault="00595442">
    <w:pPr>
      <w:pStyle w:val="Header"/>
      <w:rPr>
        <w:rFonts w:ascii="Arial" w:hAnsi="Arial" w:cs="Arial"/>
      </w:rPr>
    </w:pPr>
    <w:r w:rsidRPr="00595442">
      <w:rPr>
        <w:b/>
        <w:i/>
      </w:rPr>
      <w:t xml:space="preserve">                     </w:t>
    </w:r>
    <w:r w:rsidR="00427030" w:rsidRPr="00595442">
      <w:rPr>
        <w:rFonts w:ascii="Arial" w:hAnsi="Arial" w:cs="Arial"/>
        <w:b/>
        <w:i/>
      </w:rPr>
      <w:t>Name</w:t>
    </w:r>
    <w:r w:rsidR="00427030" w:rsidRPr="00595442">
      <w:rPr>
        <w:rFonts w:ascii="Arial" w:hAnsi="Arial" w:cs="Arial"/>
      </w:rPr>
      <w:t>:</w:t>
    </w:r>
    <w:r w:rsidRPr="00595442">
      <w:rPr>
        <w:rFonts w:ascii="Arial" w:hAnsi="Arial" w:cs="Arial"/>
        <w:position w:val="-6"/>
      </w:rPr>
      <w:t xml:space="preserve">……………………………………………………. </w:t>
    </w:r>
    <w:r w:rsidRPr="00595442">
      <w:rPr>
        <w:rFonts w:ascii="Arial" w:hAnsi="Arial" w:cs="Arial"/>
      </w:rPr>
      <w:t xml:space="preserve">     </w:t>
    </w:r>
    <w:r w:rsidR="00427030" w:rsidRPr="00595442">
      <w:rPr>
        <w:rFonts w:ascii="Arial" w:hAnsi="Arial" w:cs="Arial"/>
        <w:b/>
        <w:i/>
      </w:rPr>
      <w:t>Date:</w:t>
    </w:r>
    <w:r w:rsidRPr="00595442">
      <w:rPr>
        <w:rFonts w:ascii="Arial" w:hAnsi="Arial" w:cs="Arial"/>
        <w:position w:val="-6"/>
      </w:rPr>
      <w:t xml:space="preserve"> ……………………</w:t>
    </w:r>
  </w:p>
  <w:p w:rsidR="00286C8D" w:rsidRPr="00595442" w:rsidRDefault="00286C8D">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pt;height:21pt" o:bullet="t">
        <v:imagedata r:id="rId1" o:title="clip_image001"/>
      </v:shape>
    </w:pict>
  </w:numPicBullet>
  <w:abstractNum w:abstractNumId="0">
    <w:nsid w:val="012103A7"/>
    <w:multiLevelType w:val="hybridMultilevel"/>
    <w:tmpl w:val="8042CE18"/>
    <w:lvl w:ilvl="0" w:tplc="5A4CAC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1542D36"/>
    <w:multiLevelType w:val="hybridMultilevel"/>
    <w:tmpl w:val="D8D284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367AB8"/>
    <w:multiLevelType w:val="hybridMultilevel"/>
    <w:tmpl w:val="C36ED86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B88024A"/>
    <w:multiLevelType w:val="hybridMultilevel"/>
    <w:tmpl w:val="38EC2B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DB93380"/>
    <w:multiLevelType w:val="hybridMultilevel"/>
    <w:tmpl w:val="020C0468"/>
    <w:lvl w:ilvl="0" w:tplc="65BA0D7A">
      <w:start w:val="1"/>
      <w:numFmt w:val="decimal"/>
      <w:lvlText w:val="%1."/>
      <w:lvlJc w:val="left"/>
      <w:pPr>
        <w:tabs>
          <w:tab w:val="num" w:pos="540"/>
        </w:tabs>
        <w:ind w:left="54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53D6EA3"/>
    <w:multiLevelType w:val="hybridMultilevel"/>
    <w:tmpl w:val="CAF810B0"/>
    <w:lvl w:ilvl="0" w:tplc="BA1A1B96">
      <w:start w:val="3"/>
      <w:numFmt w:val="decimal"/>
      <w:lvlText w:val="%1."/>
      <w:lvlJc w:val="left"/>
      <w:pPr>
        <w:tabs>
          <w:tab w:val="num" w:pos="6375"/>
        </w:tabs>
        <w:ind w:left="6375" w:hanging="60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8AB1E8E"/>
    <w:multiLevelType w:val="hybridMultilevel"/>
    <w:tmpl w:val="CBE8FDA4"/>
    <w:lvl w:ilvl="0" w:tplc="5A4CAC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CA646D7"/>
    <w:multiLevelType w:val="hybridMultilevel"/>
    <w:tmpl w:val="A20C373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36E6227"/>
    <w:multiLevelType w:val="hybridMultilevel"/>
    <w:tmpl w:val="6A501B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826FFA"/>
    <w:multiLevelType w:val="hybridMultilevel"/>
    <w:tmpl w:val="EC2CFCAC"/>
    <w:lvl w:ilvl="0" w:tplc="5A4CAC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A01282B"/>
    <w:multiLevelType w:val="hybridMultilevel"/>
    <w:tmpl w:val="D8B42B20"/>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E4B2CE2"/>
    <w:multiLevelType w:val="hybridMultilevel"/>
    <w:tmpl w:val="0616D482"/>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326A4F32"/>
    <w:multiLevelType w:val="hybridMultilevel"/>
    <w:tmpl w:val="D632B7B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334B6F01"/>
    <w:multiLevelType w:val="hybridMultilevel"/>
    <w:tmpl w:val="8EF4B15A"/>
    <w:lvl w:ilvl="0" w:tplc="71E4BBF0">
      <w:start w:val="1"/>
      <w:numFmt w:val="decimal"/>
      <w:lvlText w:val="%1."/>
      <w:lvlJc w:val="left"/>
      <w:pPr>
        <w:tabs>
          <w:tab w:val="num" w:pos="360"/>
        </w:tabs>
        <w:ind w:left="360" w:hanging="360"/>
      </w:pPr>
    </w:lvl>
    <w:lvl w:ilvl="1" w:tplc="92FEA702" w:tentative="1">
      <w:start w:val="1"/>
      <w:numFmt w:val="decimal"/>
      <w:lvlText w:val="%2."/>
      <w:lvlJc w:val="left"/>
      <w:pPr>
        <w:tabs>
          <w:tab w:val="num" w:pos="1080"/>
        </w:tabs>
        <w:ind w:left="1080" w:hanging="360"/>
      </w:pPr>
    </w:lvl>
    <w:lvl w:ilvl="2" w:tplc="689A49F2" w:tentative="1">
      <w:start w:val="1"/>
      <w:numFmt w:val="decimal"/>
      <w:lvlText w:val="%3."/>
      <w:lvlJc w:val="left"/>
      <w:pPr>
        <w:tabs>
          <w:tab w:val="num" w:pos="1800"/>
        </w:tabs>
        <w:ind w:left="1800" w:hanging="360"/>
      </w:pPr>
    </w:lvl>
    <w:lvl w:ilvl="3" w:tplc="1762591C" w:tentative="1">
      <w:start w:val="1"/>
      <w:numFmt w:val="decimal"/>
      <w:lvlText w:val="%4."/>
      <w:lvlJc w:val="left"/>
      <w:pPr>
        <w:tabs>
          <w:tab w:val="num" w:pos="2520"/>
        </w:tabs>
        <w:ind w:left="2520" w:hanging="360"/>
      </w:pPr>
    </w:lvl>
    <w:lvl w:ilvl="4" w:tplc="0E8C5C12" w:tentative="1">
      <w:start w:val="1"/>
      <w:numFmt w:val="decimal"/>
      <w:lvlText w:val="%5."/>
      <w:lvlJc w:val="left"/>
      <w:pPr>
        <w:tabs>
          <w:tab w:val="num" w:pos="3240"/>
        </w:tabs>
        <w:ind w:left="3240" w:hanging="360"/>
      </w:pPr>
    </w:lvl>
    <w:lvl w:ilvl="5" w:tplc="8CECB948" w:tentative="1">
      <w:start w:val="1"/>
      <w:numFmt w:val="decimal"/>
      <w:lvlText w:val="%6."/>
      <w:lvlJc w:val="left"/>
      <w:pPr>
        <w:tabs>
          <w:tab w:val="num" w:pos="3960"/>
        </w:tabs>
        <w:ind w:left="3960" w:hanging="360"/>
      </w:pPr>
    </w:lvl>
    <w:lvl w:ilvl="6" w:tplc="6FF81008" w:tentative="1">
      <w:start w:val="1"/>
      <w:numFmt w:val="decimal"/>
      <w:lvlText w:val="%7."/>
      <w:lvlJc w:val="left"/>
      <w:pPr>
        <w:tabs>
          <w:tab w:val="num" w:pos="4680"/>
        </w:tabs>
        <w:ind w:left="4680" w:hanging="360"/>
      </w:pPr>
    </w:lvl>
    <w:lvl w:ilvl="7" w:tplc="4F9C8B22" w:tentative="1">
      <w:start w:val="1"/>
      <w:numFmt w:val="decimal"/>
      <w:lvlText w:val="%8."/>
      <w:lvlJc w:val="left"/>
      <w:pPr>
        <w:tabs>
          <w:tab w:val="num" w:pos="5400"/>
        </w:tabs>
        <w:ind w:left="5400" w:hanging="360"/>
      </w:pPr>
    </w:lvl>
    <w:lvl w:ilvl="8" w:tplc="2A845A54" w:tentative="1">
      <w:start w:val="1"/>
      <w:numFmt w:val="decimal"/>
      <w:lvlText w:val="%9."/>
      <w:lvlJc w:val="left"/>
      <w:pPr>
        <w:tabs>
          <w:tab w:val="num" w:pos="6120"/>
        </w:tabs>
        <w:ind w:left="6120" w:hanging="360"/>
      </w:pPr>
    </w:lvl>
  </w:abstractNum>
  <w:abstractNum w:abstractNumId="14">
    <w:nsid w:val="356B1A14"/>
    <w:multiLevelType w:val="hybridMultilevel"/>
    <w:tmpl w:val="EFA069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93111D"/>
    <w:multiLevelType w:val="hybridMultilevel"/>
    <w:tmpl w:val="723C0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71F6BC6"/>
    <w:multiLevelType w:val="hybridMultilevel"/>
    <w:tmpl w:val="3B56B0CE"/>
    <w:lvl w:ilvl="0" w:tplc="5A4CAC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383F799F"/>
    <w:multiLevelType w:val="hybridMultilevel"/>
    <w:tmpl w:val="178007CA"/>
    <w:lvl w:ilvl="0" w:tplc="395AB62E">
      <w:start w:val="1"/>
      <w:numFmt w:val="bullet"/>
      <w:lvlText w:val=""/>
      <w:lvlPicBulletId w:val="0"/>
      <w:lvlJc w:val="left"/>
      <w:pPr>
        <w:tabs>
          <w:tab w:val="num" w:pos="720"/>
        </w:tabs>
        <w:ind w:left="720" w:hanging="360"/>
      </w:pPr>
      <w:rPr>
        <w:rFonts w:ascii="Symbol" w:hAnsi="Symbol" w:hint="default"/>
      </w:rPr>
    </w:lvl>
    <w:lvl w:ilvl="1" w:tplc="9A2AC0FA" w:tentative="1">
      <w:start w:val="1"/>
      <w:numFmt w:val="bullet"/>
      <w:lvlText w:val=""/>
      <w:lvlPicBulletId w:val="0"/>
      <w:lvlJc w:val="left"/>
      <w:pPr>
        <w:tabs>
          <w:tab w:val="num" w:pos="1440"/>
        </w:tabs>
        <w:ind w:left="1440" w:hanging="360"/>
      </w:pPr>
      <w:rPr>
        <w:rFonts w:ascii="Symbol" w:hAnsi="Symbol" w:hint="default"/>
      </w:rPr>
    </w:lvl>
    <w:lvl w:ilvl="2" w:tplc="D590B14E" w:tentative="1">
      <w:start w:val="1"/>
      <w:numFmt w:val="bullet"/>
      <w:lvlText w:val=""/>
      <w:lvlPicBulletId w:val="0"/>
      <w:lvlJc w:val="left"/>
      <w:pPr>
        <w:tabs>
          <w:tab w:val="num" w:pos="2160"/>
        </w:tabs>
        <w:ind w:left="2160" w:hanging="360"/>
      </w:pPr>
      <w:rPr>
        <w:rFonts w:ascii="Symbol" w:hAnsi="Symbol" w:hint="default"/>
      </w:rPr>
    </w:lvl>
    <w:lvl w:ilvl="3" w:tplc="A61863DE" w:tentative="1">
      <w:start w:val="1"/>
      <w:numFmt w:val="bullet"/>
      <w:lvlText w:val=""/>
      <w:lvlPicBulletId w:val="0"/>
      <w:lvlJc w:val="left"/>
      <w:pPr>
        <w:tabs>
          <w:tab w:val="num" w:pos="2880"/>
        </w:tabs>
        <w:ind w:left="2880" w:hanging="360"/>
      </w:pPr>
      <w:rPr>
        <w:rFonts w:ascii="Symbol" w:hAnsi="Symbol" w:hint="default"/>
      </w:rPr>
    </w:lvl>
    <w:lvl w:ilvl="4" w:tplc="AFAE3404" w:tentative="1">
      <w:start w:val="1"/>
      <w:numFmt w:val="bullet"/>
      <w:lvlText w:val=""/>
      <w:lvlPicBulletId w:val="0"/>
      <w:lvlJc w:val="left"/>
      <w:pPr>
        <w:tabs>
          <w:tab w:val="num" w:pos="3600"/>
        </w:tabs>
        <w:ind w:left="3600" w:hanging="360"/>
      </w:pPr>
      <w:rPr>
        <w:rFonts w:ascii="Symbol" w:hAnsi="Symbol" w:hint="default"/>
      </w:rPr>
    </w:lvl>
    <w:lvl w:ilvl="5" w:tplc="FA8212A6" w:tentative="1">
      <w:start w:val="1"/>
      <w:numFmt w:val="bullet"/>
      <w:lvlText w:val=""/>
      <w:lvlPicBulletId w:val="0"/>
      <w:lvlJc w:val="left"/>
      <w:pPr>
        <w:tabs>
          <w:tab w:val="num" w:pos="4320"/>
        </w:tabs>
        <w:ind w:left="4320" w:hanging="360"/>
      </w:pPr>
      <w:rPr>
        <w:rFonts w:ascii="Symbol" w:hAnsi="Symbol" w:hint="default"/>
      </w:rPr>
    </w:lvl>
    <w:lvl w:ilvl="6" w:tplc="E564C758" w:tentative="1">
      <w:start w:val="1"/>
      <w:numFmt w:val="bullet"/>
      <w:lvlText w:val=""/>
      <w:lvlPicBulletId w:val="0"/>
      <w:lvlJc w:val="left"/>
      <w:pPr>
        <w:tabs>
          <w:tab w:val="num" w:pos="5040"/>
        </w:tabs>
        <w:ind w:left="5040" w:hanging="360"/>
      </w:pPr>
      <w:rPr>
        <w:rFonts w:ascii="Symbol" w:hAnsi="Symbol" w:hint="default"/>
      </w:rPr>
    </w:lvl>
    <w:lvl w:ilvl="7" w:tplc="16D67B2A" w:tentative="1">
      <w:start w:val="1"/>
      <w:numFmt w:val="bullet"/>
      <w:lvlText w:val=""/>
      <w:lvlPicBulletId w:val="0"/>
      <w:lvlJc w:val="left"/>
      <w:pPr>
        <w:tabs>
          <w:tab w:val="num" w:pos="5760"/>
        </w:tabs>
        <w:ind w:left="5760" w:hanging="360"/>
      </w:pPr>
      <w:rPr>
        <w:rFonts w:ascii="Symbol" w:hAnsi="Symbol" w:hint="default"/>
      </w:rPr>
    </w:lvl>
    <w:lvl w:ilvl="8" w:tplc="5E42A2D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E230C8F"/>
    <w:multiLevelType w:val="hybridMultilevel"/>
    <w:tmpl w:val="0D8E78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3500FF7"/>
    <w:multiLevelType w:val="hybridMultilevel"/>
    <w:tmpl w:val="5512F0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C9831A4"/>
    <w:multiLevelType w:val="hybridMultilevel"/>
    <w:tmpl w:val="A1EA300A"/>
    <w:lvl w:ilvl="0" w:tplc="08090001">
      <w:start w:val="1"/>
      <w:numFmt w:val="bullet"/>
      <w:lvlText w:val=""/>
      <w:lvlJc w:val="left"/>
      <w:pPr>
        <w:tabs>
          <w:tab w:val="num" w:pos="720"/>
        </w:tabs>
        <w:ind w:left="720" w:hanging="360"/>
      </w:pPr>
      <w:rPr>
        <w:rFonts w:ascii="Symbol" w:hAnsi="Symbol" w:hint="default"/>
      </w:rPr>
    </w:lvl>
    <w:lvl w:ilvl="1" w:tplc="65BA0D7A">
      <w:start w:val="1"/>
      <w:numFmt w:val="decimal"/>
      <w:lvlText w:val="%2."/>
      <w:lvlJc w:val="left"/>
      <w:pPr>
        <w:tabs>
          <w:tab w:val="num" w:pos="540"/>
        </w:tabs>
        <w:ind w:left="540" w:hanging="360"/>
      </w:pPr>
      <w:rPr>
        <w:rFonts w:hint="default"/>
        <w:b/>
        <w:bCs/>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D975FBA"/>
    <w:multiLevelType w:val="hybridMultilevel"/>
    <w:tmpl w:val="9BB28A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E416B79"/>
    <w:multiLevelType w:val="hybridMultilevel"/>
    <w:tmpl w:val="E68AC1C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504E7A82"/>
    <w:multiLevelType w:val="hybridMultilevel"/>
    <w:tmpl w:val="39886904"/>
    <w:lvl w:ilvl="0" w:tplc="3B1C3042">
      <w:start w:val="1"/>
      <w:numFmt w:val="bullet"/>
      <w:pStyle w:val="bulleted1"/>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89320F"/>
    <w:multiLevelType w:val="multilevel"/>
    <w:tmpl w:val="E68AC1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55A438B8"/>
    <w:multiLevelType w:val="hybridMultilevel"/>
    <w:tmpl w:val="76BC93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7B34246"/>
    <w:multiLevelType w:val="hybridMultilevel"/>
    <w:tmpl w:val="538A47F6"/>
    <w:lvl w:ilvl="0" w:tplc="5A4CAC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E314CE3"/>
    <w:multiLevelType w:val="hybridMultilevel"/>
    <w:tmpl w:val="6C28B0A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5F662257"/>
    <w:multiLevelType w:val="hybridMultilevel"/>
    <w:tmpl w:val="437C5E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14439E3"/>
    <w:multiLevelType w:val="hybridMultilevel"/>
    <w:tmpl w:val="00400ED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1490054"/>
    <w:multiLevelType w:val="hybridMultilevel"/>
    <w:tmpl w:val="A424A5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AB74932"/>
    <w:multiLevelType w:val="hybridMultilevel"/>
    <w:tmpl w:val="6AF6B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B0C03A6"/>
    <w:multiLevelType w:val="hybridMultilevel"/>
    <w:tmpl w:val="7D20B9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D2862F5"/>
    <w:multiLevelType w:val="hybridMultilevel"/>
    <w:tmpl w:val="8E20CA30"/>
    <w:lvl w:ilvl="0" w:tplc="08090011">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4">
    <w:nsid w:val="6E37753B"/>
    <w:multiLevelType w:val="hybridMultilevel"/>
    <w:tmpl w:val="715C6238"/>
    <w:lvl w:ilvl="0" w:tplc="5A4CAC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13D70D8"/>
    <w:multiLevelType w:val="hybridMultilevel"/>
    <w:tmpl w:val="DB4A3E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75F32FF0"/>
    <w:multiLevelType w:val="hybridMultilevel"/>
    <w:tmpl w:val="FFF867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69D25EF"/>
    <w:multiLevelType w:val="hybridMultilevel"/>
    <w:tmpl w:val="169A80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FC7E73"/>
    <w:multiLevelType w:val="hybridMultilevel"/>
    <w:tmpl w:val="CDE684C4"/>
    <w:lvl w:ilvl="0" w:tplc="E80A555A">
      <w:start w:val="1"/>
      <w:numFmt w:val="decimal"/>
      <w:lvlText w:val="%1."/>
      <w:lvlJc w:val="left"/>
      <w:pPr>
        <w:tabs>
          <w:tab w:val="num" w:pos="360"/>
        </w:tabs>
        <w:ind w:left="360" w:hanging="360"/>
      </w:pPr>
    </w:lvl>
    <w:lvl w:ilvl="1" w:tplc="D4D2F494" w:tentative="1">
      <w:start w:val="1"/>
      <w:numFmt w:val="decimal"/>
      <w:lvlText w:val="%2."/>
      <w:lvlJc w:val="left"/>
      <w:pPr>
        <w:tabs>
          <w:tab w:val="num" w:pos="1080"/>
        </w:tabs>
        <w:ind w:left="1080" w:hanging="360"/>
      </w:pPr>
    </w:lvl>
    <w:lvl w:ilvl="2" w:tplc="9AC2B192" w:tentative="1">
      <w:start w:val="1"/>
      <w:numFmt w:val="decimal"/>
      <w:lvlText w:val="%3."/>
      <w:lvlJc w:val="left"/>
      <w:pPr>
        <w:tabs>
          <w:tab w:val="num" w:pos="1800"/>
        </w:tabs>
        <w:ind w:left="1800" w:hanging="360"/>
      </w:pPr>
    </w:lvl>
    <w:lvl w:ilvl="3" w:tplc="9F644D4A" w:tentative="1">
      <w:start w:val="1"/>
      <w:numFmt w:val="decimal"/>
      <w:lvlText w:val="%4."/>
      <w:lvlJc w:val="left"/>
      <w:pPr>
        <w:tabs>
          <w:tab w:val="num" w:pos="2520"/>
        </w:tabs>
        <w:ind w:left="2520" w:hanging="360"/>
      </w:pPr>
    </w:lvl>
    <w:lvl w:ilvl="4" w:tplc="8458A064" w:tentative="1">
      <w:start w:val="1"/>
      <w:numFmt w:val="decimal"/>
      <w:lvlText w:val="%5."/>
      <w:lvlJc w:val="left"/>
      <w:pPr>
        <w:tabs>
          <w:tab w:val="num" w:pos="3240"/>
        </w:tabs>
        <w:ind w:left="3240" w:hanging="360"/>
      </w:pPr>
    </w:lvl>
    <w:lvl w:ilvl="5" w:tplc="A002FDA4" w:tentative="1">
      <w:start w:val="1"/>
      <w:numFmt w:val="decimal"/>
      <w:lvlText w:val="%6."/>
      <w:lvlJc w:val="left"/>
      <w:pPr>
        <w:tabs>
          <w:tab w:val="num" w:pos="3960"/>
        </w:tabs>
        <w:ind w:left="3960" w:hanging="360"/>
      </w:pPr>
    </w:lvl>
    <w:lvl w:ilvl="6" w:tplc="041C0758" w:tentative="1">
      <w:start w:val="1"/>
      <w:numFmt w:val="decimal"/>
      <w:lvlText w:val="%7."/>
      <w:lvlJc w:val="left"/>
      <w:pPr>
        <w:tabs>
          <w:tab w:val="num" w:pos="4680"/>
        </w:tabs>
        <w:ind w:left="4680" w:hanging="360"/>
      </w:pPr>
    </w:lvl>
    <w:lvl w:ilvl="7" w:tplc="3B76A2C4" w:tentative="1">
      <w:start w:val="1"/>
      <w:numFmt w:val="decimal"/>
      <w:lvlText w:val="%8."/>
      <w:lvlJc w:val="left"/>
      <w:pPr>
        <w:tabs>
          <w:tab w:val="num" w:pos="5400"/>
        </w:tabs>
        <w:ind w:left="5400" w:hanging="360"/>
      </w:pPr>
    </w:lvl>
    <w:lvl w:ilvl="8" w:tplc="C5D02F8E" w:tentative="1">
      <w:start w:val="1"/>
      <w:numFmt w:val="decimal"/>
      <w:lvlText w:val="%9."/>
      <w:lvlJc w:val="left"/>
      <w:pPr>
        <w:tabs>
          <w:tab w:val="num" w:pos="6120"/>
        </w:tabs>
        <w:ind w:left="6120" w:hanging="360"/>
      </w:pPr>
    </w:lvl>
  </w:abstractNum>
  <w:abstractNum w:abstractNumId="39">
    <w:nsid w:val="7ED57F46"/>
    <w:multiLevelType w:val="hybridMultilevel"/>
    <w:tmpl w:val="C7CEE560"/>
    <w:lvl w:ilvl="0" w:tplc="5A4CAC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6"/>
  </w:num>
  <w:num w:numId="2">
    <w:abstractNumId w:val="38"/>
  </w:num>
  <w:num w:numId="3">
    <w:abstractNumId w:val="13"/>
  </w:num>
  <w:num w:numId="4">
    <w:abstractNumId w:val="21"/>
  </w:num>
  <w:num w:numId="5">
    <w:abstractNumId w:val="15"/>
  </w:num>
  <w:num w:numId="6">
    <w:abstractNumId w:val="14"/>
  </w:num>
  <w:num w:numId="7">
    <w:abstractNumId w:val="10"/>
  </w:num>
  <w:num w:numId="8">
    <w:abstractNumId w:val="12"/>
  </w:num>
  <w:num w:numId="9">
    <w:abstractNumId w:val="27"/>
  </w:num>
  <w:num w:numId="10">
    <w:abstractNumId w:val="2"/>
  </w:num>
  <w:num w:numId="11">
    <w:abstractNumId w:val="32"/>
  </w:num>
  <w:num w:numId="12">
    <w:abstractNumId w:val="11"/>
  </w:num>
  <w:num w:numId="13">
    <w:abstractNumId w:val="29"/>
  </w:num>
  <w:num w:numId="14">
    <w:abstractNumId w:val="33"/>
  </w:num>
  <w:num w:numId="15">
    <w:abstractNumId w:val="16"/>
  </w:num>
  <w:num w:numId="16">
    <w:abstractNumId w:val="0"/>
  </w:num>
  <w:num w:numId="17">
    <w:abstractNumId w:val="39"/>
  </w:num>
  <w:num w:numId="18">
    <w:abstractNumId w:val="6"/>
  </w:num>
  <w:num w:numId="19">
    <w:abstractNumId w:val="34"/>
  </w:num>
  <w:num w:numId="20">
    <w:abstractNumId w:val="9"/>
  </w:num>
  <w:num w:numId="21">
    <w:abstractNumId w:val="25"/>
  </w:num>
  <w:num w:numId="22">
    <w:abstractNumId w:val="35"/>
  </w:num>
  <w:num w:numId="23">
    <w:abstractNumId w:val="5"/>
  </w:num>
  <w:num w:numId="24">
    <w:abstractNumId w:val="26"/>
  </w:num>
  <w:num w:numId="25">
    <w:abstractNumId w:val="3"/>
  </w:num>
  <w:num w:numId="26">
    <w:abstractNumId w:val="22"/>
  </w:num>
  <w:num w:numId="27">
    <w:abstractNumId w:val="24"/>
  </w:num>
  <w:num w:numId="28">
    <w:abstractNumId w:val="17"/>
  </w:num>
  <w:num w:numId="29">
    <w:abstractNumId w:val="7"/>
  </w:num>
  <w:num w:numId="30">
    <w:abstractNumId w:val="23"/>
  </w:num>
  <w:num w:numId="31">
    <w:abstractNumId w:val="20"/>
  </w:num>
  <w:num w:numId="32">
    <w:abstractNumId w:val="4"/>
  </w:num>
  <w:num w:numId="33">
    <w:abstractNumId w:val="30"/>
  </w:num>
  <w:num w:numId="34">
    <w:abstractNumId w:val="8"/>
  </w:num>
  <w:num w:numId="35">
    <w:abstractNumId w:val="31"/>
  </w:num>
  <w:num w:numId="36">
    <w:abstractNumId w:val="28"/>
  </w:num>
  <w:num w:numId="37">
    <w:abstractNumId w:val="18"/>
  </w:num>
  <w:num w:numId="38">
    <w:abstractNumId w:val="19"/>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colormru v:ext="edit" colors="#ffc19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B8"/>
    <w:rsid w:val="0000138A"/>
    <w:rsid w:val="00006B3C"/>
    <w:rsid w:val="00007224"/>
    <w:rsid w:val="00010E74"/>
    <w:rsid w:val="000143CD"/>
    <w:rsid w:val="00015E71"/>
    <w:rsid w:val="000251E5"/>
    <w:rsid w:val="00025489"/>
    <w:rsid w:val="00026DB8"/>
    <w:rsid w:val="00027C09"/>
    <w:rsid w:val="00027CA8"/>
    <w:rsid w:val="00030727"/>
    <w:rsid w:val="0003352E"/>
    <w:rsid w:val="00033985"/>
    <w:rsid w:val="000356B5"/>
    <w:rsid w:val="00035E16"/>
    <w:rsid w:val="00036A19"/>
    <w:rsid w:val="00036B25"/>
    <w:rsid w:val="000406F9"/>
    <w:rsid w:val="00042791"/>
    <w:rsid w:val="00045F55"/>
    <w:rsid w:val="00047A3C"/>
    <w:rsid w:val="000504FF"/>
    <w:rsid w:val="0005077C"/>
    <w:rsid w:val="000513E9"/>
    <w:rsid w:val="000575D4"/>
    <w:rsid w:val="000624AE"/>
    <w:rsid w:val="00064024"/>
    <w:rsid w:val="00064157"/>
    <w:rsid w:val="00070376"/>
    <w:rsid w:val="00071D79"/>
    <w:rsid w:val="0007449A"/>
    <w:rsid w:val="0007662F"/>
    <w:rsid w:val="00080BA1"/>
    <w:rsid w:val="00081E80"/>
    <w:rsid w:val="00083BB8"/>
    <w:rsid w:val="00092126"/>
    <w:rsid w:val="000959B9"/>
    <w:rsid w:val="00095A8C"/>
    <w:rsid w:val="00095DCC"/>
    <w:rsid w:val="00097686"/>
    <w:rsid w:val="000A13BD"/>
    <w:rsid w:val="000A4815"/>
    <w:rsid w:val="000A4E76"/>
    <w:rsid w:val="000A75FD"/>
    <w:rsid w:val="000B3328"/>
    <w:rsid w:val="000B353A"/>
    <w:rsid w:val="000B57A9"/>
    <w:rsid w:val="000B5FC1"/>
    <w:rsid w:val="000C15CC"/>
    <w:rsid w:val="000C3FD9"/>
    <w:rsid w:val="000C6825"/>
    <w:rsid w:val="000C7D06"/>
    <w:rsid w:val="000D08C1"/>
    <w:rsid w:val="000D12D9"/>
    <w:rsid w:val="000D57A8"/>
    <w:rsid w:val="000D6052"/>
    <w:rsid w:val="000E0186"/>
    <w:rsid w:val="000E0B4B"/>
    <w:rsid w:val="000E23BA"/>
    <w:rsid w:val="000E2DA6"/>
    <w:rsid w:val="000E3EDE"/>
    <w:rsid w:val="000E53E1"/>
    <w:rsid w:val="000E641A"/>
    <w:rsid w:val="000E64A5"/>
    <w:rsid w:val="000F39F9"/>
    <w:rsid w:val="000F3AA2"/>
    <w:rsid w:val="000F4EB4"/>
    <w:rsid w:val="000F726E"/>
    <w:rsid w:val="000F7CAF"/>
    <w:rsid w:val="001007F5"/>
    <w:rsid w:val="001010F5"/>
    <w:rsid w:val="0010150C"/>
    <w:rsid w:val="00103A57"/>
    <w:rsid w:val="001079C3"/>
    <w:rsid w:val="00120D3F"/>
    <w:rsid w:val="00121F9E"/>
    <w:rsid w:val="0013050C"/>
    <w:rsid w:val="00130893"/>
    <w:rsid w:val="00136EF4"/>
    <w:rsid w:val="00141A00"/>
    <w:rsid w:val="0015194B"/>
    <w:rsid w:val="0015574D"/>
    <w:rsid w:val="00155A8A"/>
    <w:rsid w:val="001636FB"/>
    <w:rsid w:val="001655D2"/>
    <w:rsid w:val="00165A7A"/>
    <w:rsid w:val="00166573"/>
    <w:rsid w:val="00166A6F"/>
    <w:rsid w:val="001677AB"/>
    <w:rsid w:val="00171D5F"/>
    <w:rsid w:val="0017236E"/>
    <w:rsid w:val="001746F2"/>
    <w:rsid w:val="001846EA"/>
    <w:rsid w:val="001846F4"/>
    <w:rsid w:val="00184A72"/>
    <w:rsid w:val="00192025"/>
    <w:rsid w:val="00192E3E"/>
    <w:rsid w:val="00193A4A"/>
    <w:rsid w:val="001960F7"/>
    <w:rsid w:val="001976CA"/>
    <w:rsid w:val="001A160A"/>
    <w:rsid w:val="001A62F1"/>
    <w:rsid w:val="001A66F9"/>
    <w:rsid w:val="001B0E8F"/>
    <w:rsid w:val="001B1756"/>
    <w:rsid w:val="001B1BB0"/>
    <w:rsid w:val="001B1C3F"/>
    <w:rsid w:val="001B1CAF"/>
    <w:rsid w:val="001B44AE"/>
    <w:rsid w:val="001C0157"/>
    <w:rsid w:val="001C52B4"/>
    <w:rsid w:val="001C68DB"/>
    <w:rsid w:val="001C7F03"/>
    <w:rsid w:val="001D0E66"/>
    <w:rsid w:val="001D20E0"/>
    <w:rsid w:val="001D2BDA"/>
    <w:rsid w:val="001D41CA"/>
    <w:rsid w:val="001D6342"/>
    <w:rsid w:val="001D7F73"/>
    <w:rsid w:val="001E005A"/>
    <w:rsid w:val="001E1959"/>
    <w:rsid w:val="001E7C99"/>
    <w:rsid w:val="001F17FE"/>
    <w:rsid w:val="001F1C25"/>
    <w:rsid w:val="001F2559"/>
    <w:rsid w:val="001F50FD"/>
    <w:rsid w:val="002102E9"/>
    <w:rsid w:val="002140AE"/>
    <w:rsid w:val="00215915"/>
    <w:rsid w:val="002160D9"/>
    <w:rsid w:val="00217734"/>
    <w:rsid w:val="002235D2"/>
    <w:rsid w:val="0022595D"/>
    <w:rsid w:val="002276E1"/>
    <w:rsid w:val="00232111"/>
    <w:rsid w:val="00232340"/>
    <w:rsid w:val="0023394A"/>
    <w:rsid w:val="0024384B"/>
    <w:rsid w:val="00244ACC"/>
    <w:rsid w:val="00244AF0"/>
    <w:rsid w:val="002511F4"/>
    <w:rsid w:val="00251D06"/>
    <w:rsid w:val="002526A2"/>
    <w:rsid w:val="00252E29"/>
    <w:rsid w:val="00254884"/>
    <w:rsid w:val="002552A0"/>
    <w:rsid w:val="00257057"/>
    <w:rsid w:val="00257737"/>
    <w:rsid w:val="002610A9"/>
    <w:rsid w:val="00262D8F"/>
    <w:rsid w:val="00264F5C"/>
    <w:rsid w:val="00265581"/>
    <w:rsid w:val="0026587B"/>
    <w:rsid w:val="002668C9"/>
    <w:rsid w:val="002707DD"/>
    <w:rsid w:val="00272756"/>
    <w:rsid w:val="002736B5"/>
    <w:rsid w:val="00274978"/>
    <w:rsid w:val="002763E2"/>
    <w:rsid w:val="00276CBA"/>
    <w:rsid w:val="00277A52"/>
    <w:rsid w:val="0028281B"/>
    <w:rsid w:val="00285A7A"/>
    <w:rsid w:val="00286C8D"/>
    <w:rsid w:val="002902BD"/>
    <w:rsid w:val="00291A7B"/>
    <w:rsid w:val="00294B1B"/>
    <w:rsid w:val="002A1586"/>
    <w:rsid w:val="002A1E4F"/>
    <w:rsid w:val="002B07AE"/>
    <w:rsid w:val="002C0124"/>
    <w:rsid w:val="002C665C"/>
    <w:rsid w:val="002D4CCB"/>
    <w:rsid w:val="002D6D6C"/>
    <w:rsid w:val="002E2347"/>
    <w:rsid w:val="002E2405"/>
    <w:rsid w:val="002E4797"/>
    <w:rsid w:val="002E4B8E"/>
    <w:rsid w:val="002E5AFF"/>
    <w:rsid w:val="002E5DD2"/>
    <w:rsid w:val="002E6F5E"/>
    <w:rsid w:val="002E7439"/>
    <w:rsid w:val="002E78FF"/>
    <w:rsid w:val="002F038C"/>
    <w:rsid w:val="002F0C4F"/>
    <w:rsid w:val="002F2B34"/>
    <w:rsid w:val="002F52F7"/>
    <w:rsid w:val="003025AA"/>
    <w:rsid w:val="00303B80"/>
    <w:rsid w:val="00305912"/>
    <w:rsid w:val="00306745"/>
    <w:rsid w:val="00307750"/>
    <w:rsid w:val="00312223"/>
    <w:rsid w:val="00314CAB"/>
    <w:rsid w:val="00322734"/>
    <w:rsid w:val="00323E60"/>
    <w:rsid w:val="003321FC"/>
    <w:rsid w:val="00333C0E"/>
    <w:rsid w:val="003375B2"/>
    <w:rsid w:val="00341D02"/>
    <w:rsid w:val="0034259F"/>
    <w:rsid w:val="0034654A"/>
    <w:rsid w:val="00354861"/>
    <w:rsid w:val="00354C60"/>
    <w:rsid w:val="00354DD4"/>
    <w:rsid w:val="00355429"/>
    <w:rsid w:val="0035648F"/>
    <w:rsid w:val="00357872"/>
    <w:rsid w:val="00360BE2"/>
    <w:rsid w:val="003617C1"/>
    <w:rsid w:val="003621DC"/>
    <w:rsid w:val="00364154"/>
    <w:rsid w:val="00370677"/>
    <w:rsid w:val="00375149"/>
    <w:rsid w:val="0037635B"/>
    <w:rsid w:val="0038189F"/>
    <w:rsid w:val="00381BCB"/>
    <w:rsid w:val="00382C9C"/>
    <w:rsid w:val="00385D92"/>
    <w:rsid w:val="00394B58"/>
    <w:rsid w:val="00396BC4"/>
    <w:rsid w:val="003A0ABC"/>
    <w:rsid w:val="003B447A"/>
    <w:rsid w:val="003B64A8"/>
    <w:rsid w:val="003C46DE"/>
    <w:rsid w:val="003C4AB8"/>
    <w:rsid w:val="003C538B"/>
    <w:rsid w:val="003C6A4E"/>
    <w:rsid w:val="003C752B"/>
    <w:rsid w:val="003D0CA7"/>
    <w:rsid w:val="003D12AB"/>
    <w:rsid w:val="003D3214"/>
    <w:rsid w:val="003D58CF"/>
    <w:rsid w:val="003D7752"/>
    <w:rsid w:val="003E0406"/>
    <w:rsid w:val="003E23D5"/>
    <w:rsid w:val="003E25A0"/>
    <w:rsid w:val="003E542B"/>
    <w:rsid w:val="003E6FE4"/>
    <w:rsid w:val="003F21BB"/>
    <w:rsid w:val="003F2948"/>
    <w:rsid w:val="003F67A9"/>
    <w:rsid w:val="003F6E9B"/>
    <w:rsid w:val="00405A02"/>
    <w:rsid w:val="00411E71"/>
    <w:rsid w:val="00412823"/>
    <w:rsid w:val="00412B73"/>
    <w:rsid w:val="0042211B"/>
    <w:rsid w:val="00422FB1"/>
    <w:rsid w:val="00425EE8"/>
    <w:rsid w:val="00427030"/>
    <w:rsid w:val="00430513"/>
    <w:rsid w:val="00431C55"/>
    <w:rsid w:val="00432398"/>
    <w:rsid w:val="00432B08"/>
    <w:rsid w:val="00435BE5"/>
    <w:rsid w:val="00436613"/>
    <w:rsid w:val="00436705"/>
    <w:rsid w:val="00440BE0"/>
    <w:rsid w:val="00440E0C"/>
    <w:rsid w:val="00441898"/>
    <w:rsid w:val="00443372"/>
    <w:rsid w:val="0044671C"/>
    <w:rsid w:val="0045481B"/>
    <w:rsid w:val="00462662"/>
    <w:rsid w:val="0046266D"/>
    <w:rsid w:val="00462B67"/>
    <w:rsid w:val="00462DDE"/>
    <w:rsid w:val="004644FF"/>
    <w:rsid w:val="004671A4"/>
    <w:rsid w:val="0047399B"/>
    <w:rsid w:val="00475FAA"/>
    <w:rsid w:val="00476028"/>
    <w:rsid w:val="0047649D"/>
    <w:rsid w:val="00477386"/>
    <w:rsid w:val="00477E57"/>
    <w:rsid w:val="00482C92"/>
    <w:rsid w:val="0048534E"/>
    <w:rsid w:val="00485EAB"/>
    <w:rsid w:val="00486B38"/>
    <w:rsid w:val="00486B39"/>
    <w:rsid w:val="0048701D"/>
    <w:rsid w:val="0049091D"/>
    <w:rsid w:val="00493766"/>
    <w:rsid w:val="00493D3C"/>
    <w:rsid w:val="00494B8F"/>
    <w:rsid w:val="0049620B"/>
    <w:rsid w:val="0049639E"/>
    <w:rsid w:val="00497BF6"/>
    <w:rsid w:val="004A05B7"/>
    <w:rsid w:val="004A2931"/>
    <w:rsid w:val="004A4C9A"/>
    <w:rsid w:val="004C21F9"/>
    <w:rsid w:val="004C25C7"/>
    <w:rsid w:val="004C654E"/>
    <w:rsid w:val="004C78BE"/>
    <w:rsid w:val="004D507F"/>
    <w:rsid w:val="004E7CCE"/>
    <w:rsid w:val="004F70B8"/>
    <w:rsid w:val="004F74B5"/>
    <w:rsid w:val="005001E9"/>
    <w:rsid w:val="0050024A"/>
    <w:rsid w:val="00500F9E"/>
    <w:rsid w:val="00504A3F"/>
    <w:rsid w:val="00506FEC"/>
    <w:rsid w:val="00507360"/>
    <w:rsid w:val="005131E9"/>
    <w:rsid w:val="005172B8"/>
    <w:rsid w:val="00521930"/>
    <w:rsid w:val="00521D69"/>
    <w:rsid w:val="00523363"/>
    <w:rsid w:val="005303C6"/>
    <w:rsid w:val="00531DFB"/>
    <w:rsid w:val="00533C04"/>
    <w:rsid w:val="00535090"/>
    <w:rsid w:val="00553A16"/>
    <w:rsid w:val="0055509E"/>
    <w:rsid w:val="005611AC"/>
    <w:rsid w:val="005613AB"/>
    <w:rsid w:val="00561F7E"/>
    <w:rsid w:val="00570364"/>
    <w:rsid w:val="005742B1"/>
    <w:rsid w:val="00575577"/>
    <w:rsid w:val="00575734"/>
    <w:rsid w:val="00582280"/>
    <w:rsid w:val="005843AF"/>
    <w:rsid w:val="005843C5"/>
    <w:rsid w:val="0058779D"/>
    <w:rsid w:val="00593AAB"/>
    <w:rsid w:val="00595442"/>
    <w:rsid w:val="0059687A"/>
    <w:rsid w:val="00596E43"/>
    <w:rsid w:val="00597C60"/>
    <w:rsid w:val="005A0685"/>
    <w:rsid w:val="005B0BFC"/>
    <w:rsid w:val="005B30C2"/>
    <w:rsid w:val="005B4239"/>
    <w:rsid w:val="005C0DCA"/>
    <w:rsid w:val="005C5287"/>
    <w:rsid w:val="005C52FE"/>
    <w:rsid w:val="005D2452"/>
    <w:rsid w:val="005D552F"/>
    <w:rsid w:val="005D6291"/>
    <w:rsid w:val="005E1F1E"/>
    <w:rsid w:val="005E49CD"/>
    <w:rsid w:val="005E53B2"/>
    <w:rsid w:val="005E68E8"/>
    <w:rsid w:val="005E77B3"/>
    <w:rsid w:val="005F2126"/>
    <w:rsid w:val="005F2A44"/>
    <w:rsid w:val="005F5925"/>
    <w:rsid w:val="005F6168"/>
    <w:rsid w:val="00601622"/>
    <w:rsid w:val="00601CCF"/>
    <w:rsid w:val="00607DE4"/>
    <w:rsid w:val="006125AC"/>
    <w:rsid w:val="00612C4C"/>
    <w:rsid w:val="00613BF1"/>
    <w:rsid w:val="0061773A"/>
    <w:rsid w:val="0063227D"/>
    <w:rsid w:val="00632312"/>
    <w:rsid w:val="0063326E"/>
    <w:rsid w:val="00633B28"/>
    <w:rsid w:val="00642AF3"/>
    <w:rsid w:val="00643B51"/>
    <w:rsid w:val="00643DC8"/>
    <w:rsid w:val="00644874"/>
    <w:rsid w:val="00647441"/>
    <w:rsid w:val="00647761"/>
    <w:rsid w:val="006527B9"/>
    <w:rsid w:val="00654E6B"/>
    <w:rsid w:val="0065553F"/>
    <w:rsid w:val="00656620"/>
    <w:rsid w:val="00657D0B"/>
    <w:rsid w:val="006627FD"/>
    <w:rsid w:val="00665B13"/>
    <w:rsid w:val="00666A85"/>
    <w:rsid w:val="00670680"/>
    <w:rsid w:val="006733A3"/>
    <w:rsid w:val="00673518"/>
    <w:rsid w:val="00673806"/>
    <w:rsid w:val="00674C0F"/>
    <w:rsid w:val="00674E70"/>
    <w:rsid w:val="00676CBF"/>
    <w:rsid w:val="00683258"/>
    <w:rsid w:val="00683735"/>
    <w:rsid w:val="00687C41"/>
    <w:rsid w:val="006A0B62"/>
    <w:rsid w:val="006A5426"/>
    <w:rsid w:val="006A6C55"/>
    <w:rsid w:val="006A7869"/>
    <w:rsid w:val="006A7CFF"/>
    <w:rsid w:val="006B09B5"/>
    <w:rsid w:val="006B3755"/>
    <w:rsid w:val="006B6F39"/>
    <w:rsid w:val="006B7507"/>
    <w:rsid w:val="006B7B97"/>
    <w:rsid w:val="006B7E19"/>
    <w:rsid w:val="006C082C"/>
    <w:rsid w:val="006C0D19"/>
    <w:rsid w:val="006C2425"/>
    <w:rsid w:val="006C73E0"/>
    <w:rsid w:val="006D0A60"/>
    <w:rsid w:val="006D1132"/>
    <w:rsid w:val="006D25A1"/>
    <w:rsid w:val="006D29E3"/>
    <w:rsid w:val="006E06CD"/>
    <w:rsid w:val="006E077A"/>
    <w:rsid w:val="006E50B3"/>
    <w:rsid w:val="006F341A"/>
    <w:rsid w:val="006F366F"/>
    <w:rsid w:val="006F4446"/>
    <w:rsid w:val="006F7962"/>
    <w:rsid w:val="0070009C"/>
    <w:rsid w:val="007005EC"/>
    <w:rsid w:val="0070121F"/>
    <w:rsid w:val="0070258C"/>
    <w:rsid w:val="00702DC1"/>
    <w:rsid w:val="007152C6"/>
    <w:rsid w:val="0071626A"/>
    <w:rsid w:val="00717B29"/>
    <w:rsid w:val="00721EE0"/>
    <w:rsid w:val="007220B5"/>
    <w:rsid w:val="00722D3E"/>
    <w:rsid w:val="00722EE6"/>
    <w:rsid w:val="007318D3"/>
    <w:rsid w:val="007347A9"/>
    <w:rsid w:val="00735515"/>
    <w:rsid w:val="0074242C"/>
    <w:rsid w:val="0074475F"/>
    <w:rsid w:val="007452C9"/>
    <w:rsid w:val="00750C6D"/>
    <w:rsid w:val="00751ACB"/>
    <w:rsid w:val="00753316"/>
    <w:rsid w:val="00753CD3"/>
    <w:rsid w:val="00754F55"/>
    <w:rsid w:val="007559A5"/>
    <w:rsid w:val="0076450A"/>
    <w:rsid w:val="0076556A"/>
    <w:rsid w:val="00777D08"/>
    <w:rsid w:val="007814F9"/>
    <w:rsid w:val="007854AA"/>
    <w:rsid w:val="007903B0"/>
    <w:rsid w:val="007912A9"/>
    <w:rsid w:val="00791C55"/>
    <w:rsid w:val="00793413"/>
    <w:rsid w:val="00793A8A"/>
    <w:rsid w:val="007A016B"/>
    <w:rsid w:val="007A1C61"/>
    <w:rsid w:val="007A1EFB"/>
    <w:rsid w:val="007A2D4D"/>
    <w:rsid w:val="007A4DBA"/>
    <w:rsid w:val="007A55B7"/>
    <w:rsid w:val="007A6A14"/>
    <w:rsid w:val="007A742B"/>
    <w:rsid w:val="007B3E76"/>
    <w:rsid w:val="007B5F23"/>
    <w:rsid w:val="007B6E7E"/>
    <w:rsid w:val="007B722F"/>
    <w:rsid w:val="007C08B1"/>
    <w:rsid w:val="007C0F39"/>
    <w:rsid w:val="007C3663"/>
    <w:rsid w:val="007C5086"/>
    <w:rsid w:val="007D04F6"/>
    <w:rsid w:val="007D05B6"/>
    <w:rsid w:val="007D3629"/>
    <w:rsid w:val="007D5B4C"/>
    <w:rsid w:val="007D6F62"/>
    <w:rsid w:val="007E060E"/>
    <w:rsid w:val="007E36AF"/>
    <w:rsid w:val="007E7D8A"/>
    <w:rsid w:val="007F1BBD"/>
    <w:rsid w:val="007F3DC0"/>
    <w:rsid w:val="007F4B63"/>
    <w:rsid w:val="008029BA"/>
    <w:rsid w:val="008030F3"/>
    <w:rsid w:val="00803C91"/>
    <w:rsid w:val="00804A00"/>
    <w:rsid w:val="00810765"/>
    <w:rsid w:val="00811900"/>
    <w:rsid w:val="00816059"/>
    <w:rsid w:val="00821026"/>
    <w:rsid w:val="008220D3"/>
    <w:rsid w:val="00824404"/>
    <w:rsid w:val="00827FAA"/>
    <w:rsid w:val="00830062"/>
    <w:rsid w:val="00830280"/>
    <w:rsid w:val="008302B3"/>
    <w:rsid w:val="00830A3A"/>
    <w:rsid w:val="00832B8D"/>
    <w:rsid w:val="008355BB"/>
    <w:rsid w:val="00835CF0"/>
    <w:rsid w:val="00840088"/>
    <w:rsid w:val="0084058B"/>
    <w:rsid w:val="008410B0"/>
    <w:rsid w:val="0084581D"/>
    <w:rsid w:val="00846161"/>
    <w:rsid w:val="008501BE"/>
    <w:rsid w:val="00851F97"/>
    <w:rsid w:val="008540EA"/>
    <w:rsid w:val="0085417D"/>
    <w:rsid w:val="00854621"/>
    <w:rsid w:val="008549BC"/>
    <w:rsid w:val="00854D6E"/>
    <w:rsid w:val="00863103"/>
    <w:rsid w:val="0086342C"/>
    <w:rsid w:val="00863D91"/>
    <w:rsid w:val="008674CA"/>
    <w:rsid w:val="00870225"/>
    <w:rsid w:val="0087024A"/>
    <w:rsid w:val="008731B1"/>
    <w:rsid w:val="00880856"/>
    <w:rsid w:val="008827EA"/>
    <w:rsid w:val="00883066"/>
    <w:rsid w:val="008851E8"/>
    <w:rsid w:val="00886957"/>
    <w:rsid w:val="008874B3"/>
    <w:rsid w:val="00893C42"/>
    <w:rsid w:val="00894C6B"/>
    <w:rsid w:val="00894F09"/>
    <w:rsid w:val="008A61D3"/>
    <w:rsid w:val="008A703D"/>
    <w:rsid w:val="008B000E"/>
    <w:rsid w:val="008B1A56"/>
    <w:rsid w:val="008B2A05"/>
    <w:rsid w:val="008B462B"/>
    <w:rsid w:val="008B4DB4"/>
    <w:rsid w:val="008B7CE9"/>
    <w:rsid w:val="008C09B7"/>
    <w:rsid w:val="008C0ACC"/>
    <w:rsid w:val="008C4DB0"/>
    <w:rsid w:val="008C4FB9"/>
    <w:rsid w:val="008C5AEF"/>
    <w:rsid w:val="008C6DD8"/>
    <w:rsid w:val="008D06A6"/>
    <w:rsid w:val="008D08FA"/>
    <w:rsid w:val="008D1259"/>
    <w:rsid w:val="008D13B1"/>
    <w:rsid w:val="008D1472"/>
    <w:rsid w:val="008D3ECD"/>
    <w:rsid w:val="008D4070"/>
    <w:rsid w:val="008D48EB"/>
    <w:rsid w:val="008E02F5"/>
    <w:rsid w:val="008E14A9"/>
    <w:rsid w:val="008F3237"/>
    <w:rsid w:val="008F635A"/>
    <w:rsid w:val="0090113B"/>
    <w:rsid w:val="00901D95"/>
    <w:rsid w:val="00907271"/>
    <w:rsid w:val="0090736E"/>
    <w:rsid w:val="00910395"/>
    <w:rsid w:val="00915C83"/>
    <w:rsid w:val="009239DC"/>
    <w:rsid w:val="00924206"/>
    <w:rsid w:val="009243AF"/>
    <w:rsid w:val="00925BE3"/>
    <w:rsid w:val="00927297"/>
    <w:rsid w:val="009323C3"/>
    <w:rsid w:val="00932828"/>
    <w:rsid w:val="00934584"/>
    <w:rsid w:val="00934B99"/>
    <w:rsid w:val="009423FA"/>
    <w:rsid w:val="00943365"/>
    <w:rsid w:val="009440BA"/>
    <w:rsid w:val="00945CEA"/>
    <w:rsid w:val="00946594"/>
    <w:rsid w:val="009471FE"/>
    <w:rsid w:val="00954781"/>
    <w:rsid w:val="00954890"/>
    <w:rsid w:val="0095559D"/>
    <w:rsid w:val="00956CC2"/>
    <w:rsid w:val="00960C86"/>
    <w:rsid w:val="00961B1E"/>
    <w:rsid w:val="00964472"/>
    <w:rsid w:val="0096484B"/>
    <w:rsid w:val="009718C4"/>
    <w:rsid w:val="009747EE"/>
    <w:rsid w:val="00977A91"/>
    <w:rsid w:val="009822A7"/>
    <w:rsid w:val="009908BA"/>
    <w:rsid w:val="00996FA4"/>
    <w:rsid w:val="009972F6"/>
    <w:rsid w:val="009A1284"/>
    <w:rsid w:val="009A4C18"/>
    <w:rsid w:val="009A778F"/>
    <w:rsid w:val="009B0210"/>
    <w:rsid w:val="009B206C"/>
    <w:rsid w:val="009B3455"/>
    <w:rsid w:val="009B3761"/>
    <w:rsid w:val="009C0004"/>
    <w:rsid w:val="009C10D6"/>
    <w:rsid w:val="009C467B"/>
    <w:rsid w:val="009C55AE"/>
    <w:rsid w:val="009C687D"/>
    <w:rsid w:val="009D0BC5"/>
    <w:rsid w:val="009D3FE6"/>
    <w:rsid w:val="009E0BBC"/>
    <w:rsid w:val="009E1C45"/>
    <w:rsid w:val="009E22B0"/>
    <w:rsid w:val="009E55C8"/>
    <w:rsid w:val="009E6D7A"/>
    <w:rsid w:val="009F0D42"/>
    <w:rsid w:val="009F5188"/>
    <w:rsid w:val="00A007F5"/>
    <w:rsid w:val="00A12E41"/>
    <w:rsid w:val="00A16F98"/>
    <w:rsid w:val="00A203E1"/>
    <w:rsid w:val="00A204D4"/>
    <w:rsid w:val="00A20B1C"/>
    <w:rsid w:val="00A20BF5"/>
    <w:rsid w:val="00A2128E"/>
    <w:rsid w:val="00A21BAB"/>
    <w:rsid w:val="00A21CFC"/>
    <w:rsid w:val="00A21F70"/>
    <w:rsid w:val="00A2303A"/>
    <w:rsid w:val="00A31024"/>
    <w:rsid w:val="00A40582"/>
    <w:rsid w:val="00A43FC9"/>
    <w:rsid w:val="00A46AA3"/>
    <w:rsid w:val="00A47BCD"/>
    <w:rsid w:val="00A50804"/>
    <w:rsid w:val="00A54F2B"/>
    <w:rsid w:val="00A55818"/>
    <w:rsid w:val="00A62280"/>
    <w:rsid w:val="00A7120A"/>
    <w:rsid w:val="00A71804"/>
    <w:rsid w:val="00A72DF8"/>
    <w:rsid w:val="00A7436C"/>
    <w:rsid w:val="00A77CD7"/>
    <w:rsid w:val="00A802D6"/>
    <w:rsid w:val="00A90171"/>
    <w:rsid w:val="00AA3301"/>
    <w:rsid w:val="00AA4A09"/>
    <w:rsid w:val="00AA4CAF"/>
    <w:rsid w:val="00AA751D"/>
    <w:rsid w:val="00AA78B1"/>
    <w:rsid w:val="00AB36D2"/>
    <w:rsid w:val="00AB5257"/>
    <w:rsid w:val="00AB6BB4"/>
    <w:rsid w:val="00AC098D"/>
    <w:rsid w:val="00AC418F"/>
    <w:rsid w:val="00AC57C4"/>
    <w:rsid w:val="00AC6E22"/>
    <w:rsid w:val="00AD1FBF"/>
    <w:rsid w:val="00AD6093"/>
    <w:rsid w:val="00AD6DE0"/>
    <w:rsid w:val="00AE1BFA"/>
    <w:rsid w:val="00AE225C"/>
    <w:rsid w:val="00AE2D59"/>
    <w:rsid w:val="00AF6CFA"/>
    <w:rsid w:val="00AF7FB2"/>
    <w:rsid w:val="00AF7FDD"/>
    <w:rsid w:val="00B035B8"/>
    <w:rsid w:val="00B053E8"/>
    <w:rsid w:val="00B14D98"/>
    <w:rsid w:val="00B2077A"/>
    <w:rsid w:val="00B227FA"/>
    <w:rsid w:val="00B23DDF"/>
    <w:rsid w:val="00B25156"/>
    <w:rsid w:val="00B271C0"/>
    <w:rsid w:val="00B27AE9"/>
    <w:rsid w:val="00B33CB5"/>
    <w:rsid w:val="00B37218"/>
    <w:rsid w:val="00B407E3"/>
    <w:rsid w:val="00B40F1A"/>
    <w:rsid w:val="00B448CA"/>
    <w:rsid w:val="00B46EE2"/>
    <w:rsid w:val="00B47ECC"/>
    <w:rsid w:val="00B50072"/>
    <w:rsid w:val="00B5214D"/>
    <w:rsid w:val="00B53E7A"/>
    <w:rsid w:val="00B55686"/>
    <w:rsid w:val="00B55AE5"/>
    <w:rsid w:val="00B576B2"/>
    <w:rsid w:val="00B578EB"/>
    <w:rsid w:val="00B6090A"/>
    <w:rsid w:val="00B61935"/>
    <w:rsid w:val="00B66EEB"/>
    <w:rsid w:val="00B67CD1"/>
    <w:rsid w:val="00B710E4"/>
    <w:rsid w:val="00B71E56"/>
    <w:rsid w:val="00B71ECB"/>
    <w:rsid w:val="00B72814"/>
    <w:rsid w:val="00B746C8"/>
    <w:rsid w:val="00B75B3F"/>
    <w:rsid w:val="00B75CF4"/>
    <w:rsid w:val="00B76363"/>
    <w:rsid w:val="00B76C08"/>
    <w:rsid w:val="00B77858"/>
    <w:rsid w:val="00B87E2D"/>
    <w:rsid w:val="00B92E6D"/>
    <w:rsid w:val="00B934A5"/>
    <w:rsid w:val="00B95437"/>
    <w:rsid w:val="00B95D7D"/>
    <w:rsid w:val="00BA70D8"/>
    <w:rsid w:val="00BB122D"/>
    <w:rsid w:val="00BB1BAE"/>
    <w:rsid w:val="00BB2C19"/>
    <w:rsid w:val="00BB2FE1"/>
    <w:rsid w:val="00BB5B94"/>
    <w:rsid w:val="00BC5169"/>
    <w:rsid w:val="00BC6F4E"/>
    <w:rsid w:val="00BD32E9"/>
    <w:rsid w:val="00BE06B9"/>
    <w:rsid w:val="00BE18FA"/>
    <w:rsid w:val="00BE2DF3"/>
    <w:rsid w:val="00BE3189"/>
    <w:rsid w:val="00BE37D5"/>
    <w:rsid w:val="00BE62FF"/>
    <w:rsid w:val="00BE7304"/>
    <w:rsid w:val="00BF1568"/>
    <w:rsid w:val="00BF30CD"/>
    <w:rsid w:val="00BF35EB"/>
    <w:rsid w:val="00BF560D"/>
    <w:rsid w:val="00BF585F"/>
    <w:rsid w:val="00BF5948"/>
    <w:rsid w:val="00BF7B37"/>
    <w:rsid w:val="00C02AAD"/>
    <w:rsid w:val="00C04A57"/>
    <w:rsid w:val="00C05366"/>
    <w:rsid w:val="00C059D9"/>
    <w:rsid w:val="00C0776A"/>
    <w:rsid w:val="00C13C4A"/>
    <w:rsid w:val="00C1556B"/>
    <w:rsid w:val="00C24285"/>
    <w:rsid w:val="00C24B15"/>
    <w:rsid w:val="00C25178"/>
    <w:rsid w:val="00C30CDC"/>
    <w:rsid w:val="00C35D04"/>
    <w:rsid w:val="00C37F89"/>
    <w:rsid w:val="00C40E1B"/>
    <w:rsid w:val="00C40F86"/>
    <w:rsid w:val="00C47BD8"/>
    <w:rsid w:val="00C5514D"/>
    <w:rsid w:val="00C6045B"/>
    <w:rsid w:val="00C64786"/>
    <w:rsid w:val="00C64BF0"/>
    <w:rsid w:val="00C6785E"/>
    <w:rsid w:val="00C7107B"/>
    <w:rsid w:val="00C76101"/>
    <w:rsid w:val="00C77BBF"/>
    <w:rsid w:val="00C804B0"/>
    <w:rsid w:val="00C8068F"/>
    <w:rsid w:val="00C80DFA"/>
    <w:rsid w:val="00C842D1"/>
    <w:rsid w:val="00C843FE"/>
    <w:rsid w:val="00C9387C"/>
    <w:rsid w:val="00C96020"/>
    <w:rsid w:val="00C97F3B"/>
    <w:rsid w:val="00CA073D"/>
    <w:rsid w:val="00CA5E7B"/>
    <w:rsid w:val="00CB02CD"/>
    <w:rsid w:val="00CB1173"/>
    <w:rsid w:val="00CB3E70"/>
    <w:rsid w:val="00CB5078"/>
    <w:rsid w:val="00CB5B00"/>
    <w:rsid w:val="00CB63DF"/>
    <w:rsid w:val="00CB6D7B"/>
    <w:rsid w:val="00CC6FD9"/>
    <w:rsid w:val="00CC7512"/>
    <w:rsid w:val="00CD013C"/>
    <w:rsid w:val="00CD463B"/>
    <w:rsid w:val="00CD7E74"/>
    <w:rsid w:val="00CE1275"/>
    <w:rsid w:val="00CE22B2"/>
    <w:rsid w:val="00CE352B"/>
    <w:rsid w:val="00CE63E0"/>
    <w:rsid w:val="00CF5DF7"/>
    <w:rsid w:val="00CF623A"/>
    <w:rsid w:val="00CF63A2"/>
    <w:rsid w:val="00CF7F6D"/>
    <w:rsid w:val="00D00402"/>
    <w:rsid w:val="00D011D6"/>
    <w:rsid w:val="00D07AEA"/>
    <w:rsid w:val="00D15474"/>
    <w:rsid w:val="00D178AE"/>
    <w:rsid w:val="00D20DDC"/>
    <w:rsid w:val="00D232A2"/>
    <w:rsid w:val="00D24294"/>
    <w:rsid w:val="00D2524D"/>
    <w:rsid w:val="00D27725"/>
    <w:rsid w:val="00D330C2"/>
    <w:rsid w:val="00D34DD5"/>
    <w:rsid w:val="00D46400"/>
    <w:rsid w:val="00D52D9D"/>
    <w:rsid w:val="00D57D1B"/>
    <w:rsid w:val="00D6021E"/>
    <w:rsid w:val="00D6215E"/>
    <w:rsid w:val="00D64214"/>
    <w:rsid w:val="00D65D28"/>
    <w:rsid w:val="00D71108"/>
    <w:rsid w:val="00D72C10"/>
    <w:rsid w:val="00D7371F"/>
    <w:rsid w:val="00D74D3C"/>
    <w:rsid w:val="00D767E6"/>
    <w:rsid w:val="00D77C0D"/>
    <w:rsid w:val="00D806B5"/>
    <w:rsid w:val="00D80A42"/>
    <w:rsid w:val="00D80E39"/>
    <w:rsid w:val="00D81D33"/>
    <w:rsid w:val="00D86517"/>
    <w:rsid w:val="00D86E8D"/>
    <w:rsid w:val="00D8745F"/>
    <w:rsid w:val="00D90798"/>
    <w:rsid w:val="00D92CCA"/>
    <w:rsid w:val="00D95444"/>
    <w:rsid w:val="00D956D4"/>
    <w:rsid w:val="00D97AC9"/>
    <w:rsid w:val="00DA2B0F"/>
    <w:rsid w:val="00DA3486"/>
    <w:rsid w:val="00DA3FA0"/>
    <w:rsid w:val="00DA5EBC"/>
    <w:rsid w:val="00DB0B82"/>
    <w:rsid w:val="00DB490F"/>
    <w:rsid w:val="00DC061C"/>
    <w:rsid w:val="00DC2041"/>
    <w:rsid w:val="00DC3449"/>
    <w:rsid w:val="00DC3B3A"/>
    <w:rsid w:val="00DC5912"/>
    <w:rsid w:val="00DD039E"/>
    <w:rsid w:val="00DD2C4A"/>
    <w:rsid w:val="00DD3A79"/>
    <w:rsid w:val="00DD52FD"/>
    <w:rsid w:val="00DD5E33"/>
    <w:rsid w:val="00DE3F7A"/>
    <w:rsid w:val="00DE408F"/>
    <w:rsid w:val="00DE4FD0"/>
    <w:rsid w:val="00DE51E0"/>
    <w:rsid w:val="00DF27FF"/>
    <w:rsid w:val="00DF2E8D"/>
    <w:rsid w:val="00DF304D"/>
    <w:rsid w:val="00DF44C7"/>
    <w:rsid w:val="00E011A5"/>
    <w:rsid w:val="00E031DD"/>
    <w:rsid w:val="00E056C8"/>
    <w:rsid w:val="00E10FFC"/>
    <w:rsid w:val="00E1123A"/>
    <w:rsid w:val="00E14A89"/>
    <w:rsid w:val="00E156BA"/>
    <w:rsid w:val="00E16908"/>
    <w:rsid w:val="00E16B7D"/>
    <w:rsid w:val="00E17833"/>
    <w:rsid w:val="00E17DCD"/>
    <w:rsid w:val="00E21AF0"/>
    <w:rsid w:val="00E26B80"/>
    <w:rsid w:val="00E27423"/>
    <w:rsid w:val="00E279EA"/>
    <w:rsid w:val="00E356D9"/>
    <w:rsid w:val="00E3748D"/>
    <w:rsid w:val="00E4273A"/>
    <w:rsid w:val="00E42F27"/>
    <w:rsid w:val="00E43F56"/>
    <w:rsid w:val="00E44A62"/>
    <w:rsid w:val="00E46E96"/>
    <w:rsid w:val="00E51967"/>
    <w:rsid w:val="00E53C48"/>
    <w:rsid w:val="00E54907"/>
    <w:rsid w:val="00E54A50"/>
    <w:rsid w:val="00E56E40"/>
    <w:rsid w:val="00E5725E"/>
    <w:rsid w:val="00E605A2"/>
    <w:rsid w:val="00E62D11"/>
    <w:rsid w:val="00E6523E"/>
    <w:rsid w:val="00E716C7"/>
    <w:rsid w:val="00E72CAC"/>
    <w:rsid w:val="00E85F09"/>
    <w:rsid w:val="00E870C3"/>
    <w:rsid w:val="00E87DA9"/>
    <w:rsid w:val="00E90125"/>
    <w:rsid w:val="00E9289C"/>
    <w:rsid w:val="00E95856"/>
    <w:rsid w:val="00E9692D"/>
    <w:rsid w:val="00EB1D6B"/>
    <w:rsid w:val="00EB3930"/>
    <w:rsid w:val="00EB506F"/>
    <w:rsid w:val="00EC1699"/>
    <w:rsid w:val="00EC25E6"/>
    <w:rsid w:val="00EC484D"/>
    <w:rsid w:val="00ED0732"/>
    <w:rsid w:val="00ED6324"/>
    <w:rsid w:val="00ED6852"/>
    <w:rsid w:val="00EE07FA"/>
    <w:rsid w:val="00EE7452"/>
    <w:rsid w:val="00EF031C"/>
    <w:rsid w:val="00EF1A8F"/>
    <w:rsid w:val="00EF335D"/>
    <w:rsid w:val="00EF412F"/>
    <w:rsid w:val="00EF4736"/>
    <w:rsid w:val="00F020B4"/>
    <w:rsid w:val="00F0570F"/>
    <w:rsid w:val="00F05D5D"/>
    <w:rsid w:val="00F06B3D"/>
    <w:rsid w:val="00F139DA"/>
    <w:rsid w:val="00F16D07"/>
    <w:rsid w:val="00F22895"/>
    <w:rsid w:val="00F233A0"/>
    <w:rsid w:val="00F23B8F"/>
    <w:rsid w:val="00F27DF0"/>
    <w:rsid w:val="00F314C1"/>
    <w:rsid w:val="00F33B56"/>
    <w:rsid w:val="00F34F3B"/>
    <w:rsid w:val="00F3652B"/>
    <w:rsid w:val="00F4011C"/>
    <w:rsid w:val="00F40FD9"/>
    <w:rsid w:val="00F4273C"/>
    <w:rsid w:val="00F469AE"/>
    <w:rsid w:val="00F47099"/>
    <w:rsid w:val="00F55D56"/>
    <w:rsid w:val="00F562E4"/>
    <w:rsid w:val="00F56E86"/>
    <w:rsid w:val="00F60AE8"/>
    <w:rsid w:val="00F653F1"/>
    <w:rsid w:val="00F65854"/>
    <w:rsid w:val="00F6692B"/>
    <w:rsid w:val="00F67F35"/>
    <w:rsid w:val="00F73F19"/>
    <w:rsid w:val="00F77E5D"/>
    <w:rsid w:val="00F80A9F"/>
    <w:rsid w:val="00F80EBD"/>
    <w:rsid w:val="00F8266E"/>
    <w:rsid w:val="00F86654"/>
    <w:rsid w:val="00F86912"/>
    <w:rsid w:val="00F902BB"/>
    <w:rsid w:val="00F90577"/>
    <w:rsid w:val="00F93D97"/>
    <w:rsid w:val="00F94AC5"/>
    <w:rsid w:val="00F96154"/>
    <w:rsid w:val="00F962B1"/>
    <w:rsid w:val="00FA00FD"/>
    <w:rsid w:val="00FB0CAF"/>
    <w:rsid w:val="00FB1B03"/>
    <w:rsid w:val="00FB6965"/>
    <w:rsid w:val="00FC0431"/>
    <w:rsid w:val="00FC152D"/>
    <w:rsid w:val="00FC3FCA"/>
    <w:rsid w:val="00FC4980"/>
    <w:rsid w:val="00FC6DB5"/>
    <w:rsid w:val="00FC7371"/>
    <w:rsid w:val="00FD0C8A"/>
    <w:rsid w:val="00FD0E5D"/>
    <w:rsid w:val="00FD253E"/>
    <w:rsid w:val="00FD2AC3"/>
    <w:rsid w:val="00FD55BE"/>
    <w:rsid w:val="00FD766B"/>
    <w:rsid w:val="00FD7F5A"/>
    <w:rsid w:val="00FE02B6"/>
    <w:rsid w:val="00FF0381"/>
    <w:rsid w:val="00FF1B27"/>
    <w:rsid w:val="00FF334A"/>
    <w:rsid w:val="00FF5305"/>
    <w:rsid w:val="00FF6A57"/>
    <w:rsid w:val="00FF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ffc19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50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74E70"/>
    <w:pPr>
      <w:tabs>
        <w:tab w:val="center" w:pos="4153"/>
        <w:tab w:val="right" w:pos="8306"/>
      </w:tabs>
    </w:pPr>
  </w:style>
  <w:style w:type="character" w:styleId="PageNumber">
    <w:name w:val="page number"/>
    <w:basedOn w:val="DefaultParagraphFont"/>
    <w:rsid w:val="00674E70"/>
  </w:style>
  <w:style w:type="paragraph" w:styleId="Header">
    <w:name w:val="header"/>
    <w:basedOn w:val="Normal"/>
    <w:rsid w:val="00674E70"/>
    <w:pPr>
      <w:tabs>
        <w:tab w:val="center" w:pos="4153"/>
        <w:tab w:val="right" w:pos="8306"/>
      </w:tabs>
    </w:pPr>
  </w:style>
  <w:style w:type="table" w:styleId="TableGrid">
    <w:name w:val="Table Grid"/>
    <w:basedOn w:val="TableNormal"/>
    <w:rsid w:val="00462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86B39"/>
    <w:pPr>
      <w:shd w:val="clear" w:color="auto" w:fill="000080"/>
    </w:pPr>
    <w:rPr>
      <w:rFonts w:ascii="Tahoma" w:hAnsi="Tahoma" w:cs="Tahoma"/>
      <w:sz w:val="20"/>
      <w:szCs w:val="20"/>
    </w:rPr>
  </w:style>
  <w:style w:type="paragraph" w:customStyle="1" w:styleId="bulleted1">
    <w:name w:val="bulleted 1"/>
    <w:basedOn w:val="Normal"/>
    <w:rsid w:val="00A7120A"/>
    <w:pPr>
      <w:numPr>
        <w:numId w:val="30"/>
      </w:numPr>
    </w:pPr>
    <w:rPr>
      <w:lang w:eastAsia="en-US"/>
    </w:rPr>
  </w:style>
  <w:style w:type="character" w:styleId="FollowedHyperlink">
    <w:name w:val="FollowedHyperlink"/>
    <w:basedOn w:val="DefaultParagraphFont"/>
    <w:rsid w:val="00593AAB"/>
    <w:rPr>
      <w:color w:val="800080"/>
      <w:u w:val="single"/>
    </w:rPr>
  </w:style>
  <w:style w:type="paragraph" w:styleId="ListParagraph">
    <w:name w:val="List Paragraph"/>
    <w:basedOn w:val="Normal"/>
    <w:uiPriority w:val="34"/>
    <w:qFormat/>
    <w:rsid w:val="00A12E4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50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74E70"/>
    <w:pPr>
      <w:tabs>
        <w:tab w:val="center" w:pos="4153"/>
        <w:tab w:val="right" w:pos="8306"/>
      </w:tabs>
    </w:pPr>
  </w:style>
  <w:style w:type="character" w:styleId="PageNumber">
    <w:name w:val="page number"/>
    <w:basedOn w:val="DefaultParagraphFont"/>
    <w:rsid w:val="00674E70"/>
  </w:style>
  <w:style w:type="paragraph" w:styleId="Header">
    <w:name w:val="header"/>
    <w:basedOn w:val="Normal"/>
    <w:rsid w:val="00674E70"/>
    <w:pPr>
      <w:tabs>
        <w:tab w:val="center" w:pos="4153"/>
        <w:tab w:val="right" w:pos="8306"/>
      </w:tabs>
    </w:pPr>
  </w:style>
  <w:style w:type="table" w:styleId="TableGrid">
    <w:name w:val="Table Grid"/>
    <w:basedOn w:val="TableNormal"/>
    <w:rsid w:val="00462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86B39"/>
    <w:pPr>
      <w:shd w:val="clear" w:color="auto" w:fill="000080"/>
    </w:pPr>
    <w:rPr>
      <w:rFonts w:ascii="Tahoma" w:hAnsi="Tahoma" w:cs="Tahoma"/>
      <w:sz w:val="20"/>
      <w:szCs w:val="20"/>
    </w:rPr>
  </w:style>
  <w:style w:type="paragraph" w:customStyle="1" w:styleId="bulleted1">
    <w:name w:val="bulleted 1"/>
    <w:basedOn w:val="Normal"/>
    <w:rsid w:val="00A7120A"/>
    <w:pPr>
      <w:numPr>
        <w:numId w:val="30"/>
      </w:numPr>
    </w:pPr>
    <w:rPr>
      <w:lang w:eastAsia="en-US"/>
    </w:rPr>
  </w:style>
  <w:style w:type="character" w:styleId="FollowedHyperlink">
    <w:name w:val="FollowedHyperlink"/>
    <w:basedOn w:val="DefaultParagraphFont"/>
    <w:rsid w:val="00593AAB"/>
    <w:rPr>
      <w:color w:val="800080"/>
      <w:u w:val="single"/>
    </w:rPr>
  </w:style>
  <w:style w:type="paragraph" w:styleId="ListParagraph">
    <w:name w:val="List Paragraph"/>
    <w:basedOn w:val="Normal"/>
    <w:uiPriority w:val="34"/>
    <w:qFormat/>
    <w:rsid w:val="00A12E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1072">
      <w:bodyDiv w:val="1"/>
      <w:marLeft w:val="0"/>
      <w:marRight w:val="0"/>
      <w:marTop w:val="0"/>
      <w:marBottom w:val="0"/>
      <w:divBdr>
        <w:top w:val="none" w:sz="0" w:space="0" w:color="auto"/>
        <w:left w:val="none" w:sz="0" w:space="0" w:color="auto"/>
        <w:bottom w:val="none" w:sz="0" w:space="0" w:color="auto"/>
        <w:right w:val="none" w:sz="0" w:space="0" w:color="auto"/>
      </w:divBdr>
      <w:divsChild>
        <w:div w:id="523515708">
          <w:marLeft w:val="0"/>
          <w:marRight w:val="0"/>
          <w:marTop w:val="0"/>
          <w:marBottom w:val="0"/>
          <w:divBdr>
            <w:top w:val="none" w:sz="0" w:space="0" w:color="auto"/>
            <w:left w:val="none" w:sz="0" w:space="0" w:color="auto"/>
            <w:bottom w:val="none" w:sz="0" w:space="0" w:color="auto"/>
            <w:right w:val="none" w:sz="0" w:space="0" w:color="auto"/>
          </w:divBdr>
        </w:div>
      </w:divsChild>
    </w:div>
    <w:div w:id="30886337">
      <w:bodyDiv w:val="1"/>
      <w:marLeft w:val="0"/>
      <w:marRight w:val="0"/>
      <w:marTop w:val="0"/>
      <w:marBottom w:val="0"/>
      <w:divBdr>
        <w:top w:val="none" w:sz="0" w:space="0" w:color="auto"/>
        <w:left w:val="none" w:sz="0" w:space="0" w:color="auto"/>
        <w:bottom w:val="none" w:sz="0" w:space="0" w:color="auto"/>
        <w:right w:val="none" w:sz="0" w:space="0" w:color="auto"/>
      </w:divBdr>
      <w:divsChild>
        <w:div w:id="1870727659">
          <w:marLeft w:val="0"/>
          <w:marRight w:val="0"/>
          <w:marTop w:val="0"/>
          <w:marBottom w:val="0"/>
          <w:divBdr>
            <w:top w:val="none" w:sz="0" w:space="0" w:color="auto"/>
            <w:left w:val="none" w:sz="0" w:space="0" w:color="auto"/>
            <w:bottom w:val="none" w:sz="0" w:space="0" w:color="auto"/>
            <w:right w:val="none" w:sz="0" w:space="0" w:color="auto"/>
          </w:divBdr>
        </w:div>
      </w:divsChild>
    </w:div>
    <w:div w:id="43481538">
      <w:bodyDiv w:val="1"/>
      <w:marLeft w:val="0"/>
      <w:marRight w:val="0"/>
      <w:marTop w:val="0"/>
      <w:marBottom w:val="0"/>
      <w:divBdr>
        <w:top w:val="none" w:sz="0" w:space="0" w:color="auto"/>
        <w:left w:val="none" w:sz="0" w:space="0" w:color="auto"/>
        <w:bottom w:val="none" w:sz="0" w:space="0" w:color="auto"/>
        <w:right w:val="none" w:sz="0" w:space="0" w:color="auto"/>
      </w:divBdr>
      <w:divsChild>
        <w:div w:id="1560243731">
          <w:marLeft w:val="0"/>
          <w:marRight w:val="0"/>
          <w:marTop w:val="0"/>
          <w:marBottom w:val="0"/>
          <w:divBdr>
            <w:top w:val="none" w:sz="0" w:space="0" w:color="auto"/>
            <w:left w:val="none" w:sz="0" w:space="0" w:color="auto"/>
            <w:bottom w:val="none" w:sz="0" w:space="0" w:color="auto"/>
            <w:right w:val="none" w:sz="0" w:space="0" w:color="auto"/>
          </w:divBdr>
        </w:div>
      </w:divsChild>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259363385">
          <w:marLeft w:val="0"/>
          <w:marRight w:val="0"/>
          <w:marTop w:val="0"/>
          <w:marBottom w:val="0"/>
          <w:divBdr>
            <w:top w:val="none" w:sz="0" w:space="0" w:color="auto"/>
            <w:left w:val="none" w:sz="0" w:space="0" w:color="auto"/>
            <w:bottom w:val="none" w:sz="0" w:space="0" w:color="auto"/>
            <w:right w:val="none" w:sz="0" w:space="0" w:color="auto"/>
          </w:divBdr>
          <w:divsChild>
            <w:div w:id="502890340">
              <w:marLeft w:val="0"/>
              <w:marRight w:val="0"/>
              <w:marTop w:val="0"/>
              <w:marBottom w:val="0"/>
              <w:divBdr>
                <w:top w:val="none" w:sz="0" w:space="0" w:color="auto"/>
                <w:left w:val="none" w:sz="0" w:space="0" w:color="auto"/>
                <w:bottom w:val="none" w:sz="0" w:space="0" w:color="auto"/>
                <w:right w:val="none" w:sz="0" w:space="0" w:color="auto"/>
              </w:divBdr>
            </w:div>
            <w:div w:id="11255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2724">
      <w:bodyDiv w:val="1"/>
      <w:marLeft w:val="0"/>
      <w:marRight w:val="0"/>
      <w:marTop w:val="0"/>
      <w:marBottom w:val="0"/>
      <w:divBdr>
        <w:top w:val="none" w:sz="0" w:space="0" w:color="auto"/>
        <w:left w:val="none" w:sz="0" w:space="0" w:color="auto"/>
        <w:bottom w:val="none" w:sz="0" w:space="0" w:color="auto"/>
        <w:right w:val="none" w:sz="0" w:space="0" w:color="auto"/>
      </w:divBdr>
    </w:div>
    <w:div w:id="162284591">
      <w:bodyDiv w:val="1"/>
      <w:marLeft w:val="0"/>
      <w:marRight w:val="0"/>
      <w:marTop w:val="0"/>
      <w:marBottom w:val="0"/>
      <w:divBdr>
        <w:top w:val="none" w:sz="0" w:space="0" w:color="auto"/>
        <w:left w:val="none" w:sz="0" w:space="0" w:color="auto"/>
        <w:bottom w:val="none" w:sz="0" w:space="0" w:color="auto"/>
        <w:right w:val="none" w:sz="0" w:space="0" w:color="auto"/>
      </w:divBdr>
      <w:divsChild>
        <w:div w:id="832648169">
          <w:marLeft w:val="0"/>
          <w:marRight w:val="0"/>
          <w:marTop w:val="0"/>
          <w:marBottom w:val="0"/>
          <w:divBdr>
            <w:top w:val="none" w:sz="0" w:space="0" w:color="auto"/>
            <w:left w:val="none" w:sz="0" w:space="0" w:color="auto"/>
            <w:bottom w:val="none" w:sz="0" w:space="0" w:color="auto"/>
            <w:right w:val="none" w:sz="0" w:space="0" w:color="auto"/>
          </w:divBdr>
        </w:div>
      </w:divsChild>
    </w:div>
    <w:div w:id="171144618">
      <w:bodyDiv w:val="1"/>
      <w:marLeft w:val="0"/>
      <w:marRight w:val="0"/>
      <w:marTop w:val="0"/>
      <w:marBottom w:val="0"/>
      <w:divBdr>
        <w:top w:val="none" w:sz="0" w:space="0" w:color="auto"/>
        <w:left w:val="none" w:sz="0" w:space="0" w:color="auto"/>
        <w:bottom w:val="none" w:sz="0" w:space="0" w:color="auto"/>
        <w:right w:val="none" w:sz="0" w:space="0" w:color="auto"/>
      </w:divBdr>
    </w:div>
    <w:div w:id="183255407">
      <w:bodyDiv w:val="1"/>
      <w:marLeft w:val="0"/>
      <w:marRight w:val="0"/>
      <w:marTop w:val="0"/>
      <w:marBottom w:val="0"/>
      <w:divBdr>
        <w:top w:val="none" w:sz="0" w:space="0" w:color="auto"/>
        <w:left w:val="none" w:sz="0" w:space="0" w:color="auto"/>
        <w:bottom w:val="none" w:sz="0" w:space="0" w:color="auto"/>
        <w:right w:val="none" w:sz="0" w:space="0" w:color="auto"/>
      </w:divBdr>
      <w:divsChild>
        <w:div w:id="471875152">
          <w:marLeft w:val="0"/>
          <w:marRight w:val="0"/>
          <w:marTop w:val="0"/>
          <w:marBottom w:val="0"/>
          <w:divBdr>
            <w:top w:val="none" w:sz="0" w:space="0" w:color="auto"/>
            <w:left w:val="none" w:sz="0" w:space="0" w:color="auto"/>
            <w:bottom w:val="none" w:sz="0" w:space="0" w:color="auto"/>
            <w:right w:val="none" w:sz="0" w:space="0" w:color="auto"/>
          </w:divBdr>
        </w:div>
      </w:divsChild>
    </w:div>
    <w:div w:id="247429661">
      <w:bodyDiv w:val="1"/>
      <w:marLeft w:val="0"/>
      <w:marRight w:val="0"/>
      <w:marTop w:val="0"/>
      <w:marBottom w:val="0"/>
      <w:divBdr>
        <w:top w:val="none" w:sz="0" w:space="0" w:color="auto"/>
        <w:left w:val="none" w:sz="0" w:space="0" w:color="auto"/>
        <w:bottom w:val="none" w:sz="0" w:space="0" w:color="auto"/>
        <w:right w:val="none" w:sz="0" w:space="0" w:color="auto"/>
      </w:divBdr>
      <w:divsChild>
        <w:div w:id="1918661323">
          <w:marLeft w:val="0"/>
          <w:marRight w:val="0"/>
          <w:marTop w:val="0"/>
          <w:marBottom w:val="0"/>
          <w:divBdr>
            <w:top w:val="none" w:sz="0" w:space="0" w:color="auto"/>
            <w:left w:val="none" w:sz="0" w:space="0" w:color="auto"/>
            <w:bottom w:val="none" w:sz="0" w:space="0" w:color="auto"/>
            <w:right w:val="none" w:sz="0" w:space="0" w:color="auto"/>
          </w:divBdr>
        </w:div>
      </w:divsChild>
    </w:div>
    <w:div w:id="284506487">
      <w:bodyDiv w:val="1"/>
      <w:marLeft w:val="0"/>
      <w:marRight w:val="0"/>
      <w:marTop w:val="0"/>
      <w:marBottom w:val="0"/>
      <w:divBdr>
        <w:top w:val="none" w:sz="0" w:space="0" w:color="auto"/>
        <w:left w:val="none" w:sz="0" w:space="0" w:color="auto"/>
        <w:bottom w:val="none" w:sz="0" w:space="0" w:color="auto"/>
        <w:right w:val="none" w:sz="0" w:space="0" w:color="auto"/>
      </w:divBdr>
      <w:divsChild>
        <w:div w:id="1336155282">
          <w:marLeft w:val="0"/>
          <w:marRight w:val="0"/>
          <w:marTop w:val="0"/>
          <w:marBottom w:val="0"/>
          <w:divBdr>
            <w:top w:val="none" w:sz="0" w:space="0" w:color="auto"/>
            <w:left w:val="none" w:sz="0" w:space="0" w:color="auto"/>
            <w:bottom w:val="none" w:sz="0" w:space="0" w:color="auto"/>
            <w:right w:val="none" w:sz="0" w:space="0" w:color="auto"/>
          </w:divBdr>
        </w:div>
      </w:divsChild>
    </w:div>
    <w:div w:id="318384306">
      <w:bodyDiv w:val="1"/>
      <w:marLeft w:val="0"/>
      <w:marRight w:val="0"/>
      <w:marTop w:val="0"/>
      <w:marBottom w:val="0"/>
      <w:divBdr>
        <w:top w:val="none" w:sz="0" w:space="0" w:color="auto"/>
        <w:left w:val="none" w:sz="0" w:space="0" w:color="auto"/>
        <w:bottom w:val="none" w:sz="0" w:space="0" w:color="auto"/>
        <w:right w:val="none" w:sz="0" w:space="0" w:color="auto"/>
      </w:divBdr>
      <w:divsChild>
        <w:div w:id="2117628609">
          <w:marLeft w:val="0"/>
          <w:marRight w:val="0"/>
          <w:marTop w:val="0"/>
          <w:marBottom w:val="0"/>
          <w:divBdr>
            <w:top w:val="none" w:sz="0" w:space="0" w:color="auto"/>
            <w:left w:val="none" w:sz="0" w:space="0" w:color="auto"/>
            <w:bottom w:val="none" w:sz="0" w:space="0" w:color="auto"/>
            <w:right w:val="none" w:sz="0" w:space="0" w:color="auto"/>
          </w:divBdr>
          <w:divsChild>
            <w:div w:id="233126347">
              <w:marLeft w:val="0"/>
              <w:marRight w:val="0"/>
              <w:marTop w:val="0"/>
              <w:marBottom w:val="0"/>
              <w:divBdr>
                <w:top w:val="none" w:sz="0" w:space="0" w:color="auto"/>
                <w:left w:val="none" w:sz="0" w:space="0" w:color="auto"/>
                <w:bottom w:val="none" w:sz="0" w:space="0" w:color="auto"/>
                <w:right w:val="none" w:sz="0" w:space="0" w:color="auto"/>
              </w:divBdr>
            </w:div>
            <w:div w:id="11984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7970">
      <w:bodyDiv w:val="1"/>
      <w:marLeft w:val="0"/>
      <w:marRight w:val="0"/>
      <w:marTop w:val="0"/>
      <w:marBottom w:val="0"/>
      <w:divBdr>
        <w:top w:val="none" w:sz="0" w:space="0" w:color="auto"/>
        <w:left w:val="none" w:sz="0" w:space="0" w:color="auto"/>
        <w:bottom w:val="none" w:sz="0" w:space="0" w:color="auto"/>
        <w:right w:val="none" w:sz="0" w:space="0" w:color="auto"/>
      </w:divBdr>
      <w:divsChild>
        <w:div w:id="284192916">
          <w:marLeft w:val="0"/>
          <w:marRight w:val="0"/>
          <w:marTop w:val="0"/>
          <w:marBottom w:val="0"/>
          <w:divBdr>
            <w:top w:val="none" w:sz="0" w:space="0" w:color="auto"/>
            <w:left w:val="none" w:sz="0" w:space="0" w:color="auto"/>
            <w:bottom w:val="none" w:sz="0" w:space="0" w:color="auto"/>
            <w:right w:val="none" w:sz="0" w:space="0" w:color="auto"/>
          </w:divBdr>
        </w:div>
      </w:divsChild>
    </w:div>
    <w:div w:id="389571516">
      <w:bodyDiv w:val="1"/>
      <w:marLeft w:val="0"/>
      <w:marRight w:val="0"/>
      <w:marTop w:val="0"/>
      <w:marBottom w:val="0"/>
      <w:divBdr>
        <w:top w:val="none" w:sz="0" w:space="0" w:color="auto"/>
        <w:left w:val="none" w:sz="0" w:space="0" w:color="auto"/>
        <w:bottom w:val="none" w:sz="0" w:space="0" w:color="auto"/>
        <w:right w:val="none" w:sz="0" w:space="0" w:color="auto"/>
      </w:divBdr>
      <w:divsChild>
        <w:div w:id="822701958">
          <w:marLeft w:val="0"/>
          <w:marRight w:val="0"/>
          <w:marTop w:val="0"/>
          <w:marBottom w:val="0"/>
          <w:divBdr>
            <w:top w:val="none" w:sz="0" w:space="0" w:color="auto"/>
            <w:left w:val="none" w:sz="0" w:space="0" w:color="auto"/>
            <w:bottom w:val="none" w:sz="0" w:space="0" w:color="auto"/>
            <w:right w:val="none" w:sz="0" w:space="0" w:color="auto"/>
          </w:divBdr>
        </w:div>
      </w:divsChild>
    </w:div>
    <w:div w:id="399911873">
      <w:bodyDiv w:val="1"/>
      <w:marLeft w:val="0"/>
      <w:marRight w:val="0"/>
      <w:marTop w:val="0"/>
      <w:marBottom w:val="0"/>
      <w:divBdr>
        <w:top w:val="none" w:sz="0" w:space="0" w:color="auto"/>
        <w:left w:val="none" w:sz="0" w:space="0" w:color="auto"/>
        <w:bottom w:val="none" w:sz="0" w:space="0" w:color="auto"/>
        <w:right w:val="none" w:sz="0" w:space="0" w:color="auto"/>
      </w:divBdr>
    </w:div>
    <w:div w:id="436873633">
      <w:bodyDiv w:val="1"/>
      <w:marLeft w:val="0"/>
      <w:marRight w:val="0"/>
      <w:marTop w:val="0"/>
      <w:marBottom w:val="0"/>
      <w:divBdr>
        <w:top w:val="none" w:sz="0" w:space="0" w:color="auto"/>
        <w:left w:val="none" w:sz="0" w:space="0" w:color="auto"/>
        <w:bottom w:val="none" w:sz="0" w:space="0" w:color="auto"/>
        <w:right w:val="none" w:sz="0" w:space="0" w:color="auto"/>
      </w:divBdr>
      <w:divsChild>
        <w:div w:id="614870867">
          <w:marLeft w:val="0"/>
          <w:marRight w:val="0"/>
          <w:marTop w:val="0"/>
          <w:marBottom w:val="0"/>
          <w:divBdr>
            <w:top w:val="none" w:sz="0" w:space="0" w:color="auto"/>
            <w:left w:val="none" w:sz="0" w:space="0" w:color="auto"/>
            <w:bottom w:val="none" w:sz="0" w:space="0" w:color="auto"/>
            <w:right w:val="none" w:sz="0" w:space="0" w:color="auto"/>
          </w:divBdr>
          <w:divsChild>
            <w:div w:id="917791440">
              <w:marLeft w:val="0"/>
              <w:marRight w:val="0"/>
              <w:marTop w:val="0"/>
              <w:marBottom w:val="0"/>
              <w:divBdr>
                <w:top w:val="none" w:sz="0" w:space="0" w:color="auto"/>
                <w:left w:val="none" w:sz="0" w:space="0" w:color="auto"/>
                <w:bottom w:val="none" w:sz="0" w:space="0" w:color="auto"/>
                <w:right w:val="none" w:sz="0" w:space="0" w:color="auto"/>
              </w:divBdr>
            </w:div>
            <w:div w:id="1554268821">
              <w:marLeft w:val="0"/>
              <w:marRight w:val="0"/>
              <w:marTop w:val="0"/>
              <w:marBottom w:val="0"/>
              <w:divBdr>
                <w:top w:val="none" w:sz="0" w:space="0" w:color="auto"/>
                <w:left w:val="none" w:sz="0" w:space="0" w:color="auto"/>
                <w:bottom w:val="none" w:sz="0" w:space="0" w:color="auto"/>
                <w:right w:val="none" w:sz="0" w:space="0" w:color="auto"/>
              </w:divBdr>
            </w:div>
            <w:div w:id="17823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934">
      <w:bodyDiv w:val="1"/>
      <w:marLeft w:val="0"/>
      <w:marRight w:val="0"/>
      <w:marTop w:val="0"/>
      <w:marBottom w:val="0"/>
      <w:divBdr>
        <w:top w:val="none" w:sz="0" w:space="0" w:color="auto"/>
        <w:left w:val="none" w:sz="0" w:space="0" w:color="auto"/>
        <w:bottom w:val="none" w:sz="0" w:space="0" w:color="auto"/>
        <w:right w:val="none" w:sz="0" w:space="0" w:color="auto"/>
      </w:divBdr>
      <w:divsChild>
        <w:div w:id="1883245579">
          <w:marLeft w:val="0"/>
          <w:marRight w:val="0"/>
          <w:marTop w:val="0"/>
          <w:marBottom w:val="0"/>
          <w:divBdr>
            <w:top w:val="none" w:sz="0" w:space="0" w:color="auto"/>
            <w:left w:val="none" w:sz="0" w:space="0" w:color="auto"/>
            <w:bottom w:val="none" w:sz="0" w:space="0" w:color="auto"/>
            <w:right w:val="none" w:sz="0" w:space="0" w:color="auto"/>
          </w:divBdr>
        </w:div>
      </w:divsChild>
    </w:div>
    <w:div w:id="492182215">
      <w:bodyDiv w:val="1"/>
      <w:marLeft w:val="0"/>
      <w:marRight w:val="0"/>
      <w:marTop w:val="0"/>
      <w:marBottom w:val="0"/>
      <w:divBdr>
        <w:top w:val="none" w:sz="0" w:space="0" w:color="auto"/>
        <w:left w:val="none" w:sz="0" w:space="0" w:color="auto"/>
        <w:bottom w:val="none" w:sz="0" w:space="0" w:color="auto"/>
        <w:right w:val="none" w:sz="0" w:space="0" w:color="auto"/>
      </w:divBdr>
    </w:div>
    <w:div w:id="498153110">
      <w:bodyDiv w:val="1"/>
      <w:marLeft w:val="0"/>
      <w:marRight w:val="0"/>
      <w:marTop w:val="0"/>
      <w:marBottom w:val="0"/>
      <w:divBdr>
        <w:top w:val="none" w:sz="0" w:space="0" w:color="auto"/>
        <w:left w:val="none" w:sz="0" w:space="0" w:color="auto"/>
        <w:bottom w:val="none" w:sz="0" w:space="0" w:color="auto"/>
        <w:right w:val="none" w:sz="0" w:space="0" w:color="auto"/>
      </w:divBdr>
    </w:div>
    <w:div w:id="503938976">
      <w:bodyDiv w:val="1"/>
      <w:marLeft w:val="0"/>
      <w:marRight w:val="0"/>
      <w:marTop w:val="0"/>
      <w:marBottom w:val="0"/>
      <w:divBdr>
        <w:top w:val="none" w:sz="0" w:space="0" w:color="auto"/>
        <w:left w:val="none" w:sz="0" w:space="0" w:color="auto"/>
        <w:bottom w:val="none" w:sz="0" w:space="0" w:color="auto"/>
        <w:right w:val="none" w:sz="0" w:space="0" w:color="auto"/>
      </w:divBdr>
    </w:div>
    <w:div w:id="507447976">
      <w:bodyDiv w:val="1"/>
      <w:marLeft w:val="0"/>
      <w:marRight w:val="0"/>
      <w:marTop w:val="0"/>
      <w:marBottom w:val="0"/>
      <w:divBdr>
        <w:top w:val="none" w:sz="0" w:space="0" w:color="auto"/>
        <w:left w:val="none" w:sz="0" w:space="0" w:color="auto"/>
        <w:bottom w:val="none" w:sz="0" w:space="0" w:color="auto"/>
        <w:right w:val="none" w:sz="0" w:space="0" w:color="auto"/>
      </w:divBdr>
      <w:divsChild>
        <w:div w:id="1004014070">
          <w:marLeft w:val="0"/>
          <w:marRight w:val="0"/>
          <w:marTop w:val="0"/>
          <w:marBottom w:val="0"/>
          <w:divBdr>
            <w:top w:val="none" w:sz="0" w:space="0" w:color="auto"/>
            <w:left w:val="none" w:sz="0" w:space="0" w:color="auto"/>
            <w:bottom w:val="none" w:sz="0" w:space="0" w:color="auto"/>
            <w:right w:val="none" w:sz="0" w:space="0" w:color="auto"/>
          </w:divBdr>
        </w:div>
      </w:divsChild>
    </w:div>
    <w:div w:id="527328834">
      <w:bodyDiv w:val="1"/>
      <w:marLeft w:val="0"/>
      <w:marRight w:val="0"/>
      <w:marTop w:val="0"/>
      <w:marBottom w:val="0"/>
      <w:divBdr>
        <w:top w:val="none" w:sz="0" w:space="0" w:color="auto"/>
        <w:left w:val="none" w:sz="0" w:space="0" w:color="auto"/>
        <w:bottom w:val="none" w:sz="0" w:space="0" w:color="auto"/>
        <w:right w:val="none" w:sz="0" w:space="0" w:color="auto"/>
      </w:divBdr>
      <w:divsChild>
        <w:div w:id="1097873463">
          <w:marLeft w:val="0"/>
          <w:marRight w:val="0"/>
          <w:marTop w:val="0"/>
          <w:marBottom w:val="0"/>
          <w:divBdr>
            <w:top w:val="none" w:sz="0" w:space="0" w:color="auto"/>
            <w:left w:val="none" w:sz="0" w:space="0" w:color="auto"/>
            <w:bottom w:val="none" w:sz="0" w:space="0" w:color="auto"/>
            <w:right w:val="none" w:sz="0" w:space="0" w:color="auto"/>
          </w:divBdr>
          <w:divsChild>
            <w:div w:id="1035080334">
              <w:marLeft w:val="0"/>
              <w:marRight w:val="0"/>
              <w:marTop w:val="0"/>
              <w:marBottom w:val="0"/>
              <w:divBdr>
                <w:top w:val="none" w:sz="0" w:space="0" w:color="auto"/>
                <w:left w:val="none" w:sz="0" w:space="0" w:color="auto"/>
                <w:bottom w:val="none" w:sz="0" w:space="0" w:color="auto"/>
                <w:right w:val="none" w:sz="0" w:space="0" w:color="auto"/>
              </w:divBdr>
            </w:div>
            <w:div w:id="12984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9777">
      <w:bodyDiv w:val="1"/>
      <w:marLeft w:val="0"/>
      <w:marRight w:val="0"/>
      <w:marTop w:val="0"/>
      <w:marBottom w:val="0"/>
      <w:divBdr>
        <w:top w:val="none" w:sz="0" w:space="0" w:color="auto"/>
        <w:left w:val="none" w:sz="0" w:space="0" w:color="auto"/>
        <w:bottom w:val="none" w:sz="0" w:space="0" w:color="auto"/>
        <w:right w:val="none" w:sz="0" w:space="0" w:color="auto"/>
      </w:divBdr>
      <w:divsChild>
        <w:div w:id="590238370">
          <w:marLeft w:val="0"/>
          <w:marRight w:val="0"/>
          <w:marTop w:val="0"/>
          <w:marBottom w:val="0"/>
          <w:divBdr>
            <w:top w:val="none" w:sz="0" w:space="0" w:color="auto"/>
            <w:left w:val="none" w:sz="0" w:space="0" w:color="auto"/>
            <w:bottom w:val="none" w:sz="0" w:space="0" w:color="auto"/>
            <w:right w:val="none" w:sz="0" w:space="0" w:color="auto"/>
          </w:divBdr>
        </w:div>
      </w:divsChild>
    </w:div>
    <w:div w:id="644354973">
      <w:bodyDiv w:val="1"/>
      <w:marLeft w:val="0"/>
      <w:marRight w:val="0"/>
      <w:marTop w:val="0"/>
      <w:marBottom w:val="0"/>
      <w:divBdr>
        <w:top w:val="none" w:sz="0" w:space="0" w:color="auto"/>
        <w:left w:val="none" w:sz="0" w:space="0" w:color="auto"/>
        <w:bottom w:val="none" w:sz="0" w:space="0" w:color="auto"/>
        <w:right w:val="none" w:sz="0" w:space="0" w:color="auto"/>
      </w:divBdr>
    </w:div>
    <w:div w:id="702437275">
      <w:bodyDiv w:val="1"/>
      <w:marLeft w:val="0"/>
      <w:marRight w:val="0"/>
      <w:marTop w:val="0"/>
      <w:marBottom w:val="0"/>
      <w:divBdr>
        <w:top w:val="none" w:sz="0" w:space="0" w:color="auto"/>
        <w:left w:val="none" w:sz="0" w:space="0" w:color="auto"/>
        <w:bottom w:val="none" w:sz="0" w:space="0" w:color="auto"/>
        <w:right w:val="none" w:sz="0" w:space="0" w:color="auto"/>
      </w:divBdr>
      <w:divsChild>
        <w:div w:id="1365059127">
          <w:marLeft w:val="0"/>
          <w:marRight w:val="0"/>
          <w:marTop w:val="0"/>
          <w:marBottom w:val="0"/>
          <w:divBdr>
            <w:top w:val="none" w:sz="0" w:space="0" w:color="auto"/>
            <w:left w:val="none" w:sz="0" w:space="0" w:color="auto"/>
            <w:bottom w:val="none" w:sz="0" w:space="0" w:color="auto"/>
            <w:right w:val="none" w:sz="0" w:space="0" w:color="auto"/>
          </w:divBdr>
          <w:divsChild>
            <w:div w:id="17064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1093">
      <w:bodyDiv w:val="1"/>
      <w:marLeft w:val="0"/>
      <w:marRight w:val="0"/>
      <w:marTop w:val="0"/>
      <w:marBottom w:val="0"/>
      <w:divBdr>
        <w:top w:val="none" w:sz="0" w:space="0" w:color="auto"/>
        <w:left w:val="none" w:sz="0" w:space="0" w:color="auto"/>
        <w:bottom w:val="none" w:sz="0" w:space="0" w:color="auto"/>
        <w:right w:val="none" w:sz="0" w:space="0" w:color="auto"/>
      </w:divBdr>
      <w:divsChild>
        <w:div w:id="350492985">
          <w:marLeft w:val="0"/>
          <w:marRight w:val="0"/>
          <w:marTop w:val="0"/>
          <w:marBottom w:val="0"/>
          <w:divBdr>
            <w:top w:val="none" w:sz="0" w:space="0" w:color="auto"/>
            <w:left w:val="none" w:sz="0" w:space="0" w:color="auto"/>
            <w:bottom w:val="none" w:sz="0" w:space="0" w:color="auto"/>
            <w:right w:val="none" w:sz="0" w:space="0" w:color="auto"/>
          </w:divBdr>
        </w:div>
      </w:divsChild>
    </w:div>
    <w:div w:id="810639465">
      <w:bodyDiv w:val="1"/>
      <w:marLeft w:val="0"/>
      <w:marRight w:val="0"/>
      <w:marTop w:val="0"/>
      <w:marBottom w:val="0"/>
      <w:divBdr>
        <w:top w:val="none" w:sz="0" w:space="0" w:color="auto"/>
        <w:left w:val="none" w:sz="0" w:space="0" w:color="auto"/>
        <w:bottom w:val="none" w:sz="0" w:space="0" w:color="auto"/>
        <w:right w:val="none" w:sz="0" w:space="0" w:color="auto"/>
      </w:divBdr>
      <w:divsChild>
        <w:div w:id="626081894">
          <w:marLeft w:val="0"/>
          <w:marRight w:val="0"/>
          <w:marTop w:val="0"/>
          <w:marBottom w:val="0"/>
          <w:divBdr>
            <w:top w:val="none" w:sz="0" w:space="0" w:color="auto"/>
            <w:left w:val="none" w:sz="0" w:space="0" w:color="auto"/>
            <w:bottom w:val="none" w:sz="0" w:space="0" w:color="auto"/>
            <w:right w:val="none" w:sz="0" w:space="0" w:color="auto"/>
          </w:divBdr>
        </w:div>
      </w:divsChild>
    </w:div>
    <w:div w:id="849023544">
      <w:bodyDiv w:val="1"/>
      <w:marLeft w:val="0"/>
      <w:marRight w:val="0"/>
      <w:marTop w:val="0"/>
      <w:marBottom w:val="0"/>
      <w:divBdr>
        <w:top w:val="none" w:sz="0" w:space="0" w:color="auto"/>
        <w:left w:val="none" w:sz="0" w:space="0" w:color="auto"/>
        <w:bottom w:val="none" w:sz="0" w:space="0" w:color="auto"/>
        <w:right w:val="none" w:sz="0" w:space="0" w:color="auto"/>
      </w:divBdr>
      <w:divsChild>
        <w:div w:id="1966042304">
          <w:marLeft w:val="0"/>
          <w:marRight w:val="0"/>
          <w:marTop w:val="0"/>
          <w:marBottom w:val="0"/>
          <w:divBdr>
            <w:top w:val="none" w:sz="0" w:space="0" w:color="auto"/>
            <w:left w:val="none" w:sz="0" w:space="0" w:color="auto"/>
            <w:bottom w:val="none" w:sz="0" w:space="0" w:color="auto"/>
            <w:right w:val="none" w:sz="0" w:space="0" w:color="auto"/>
          </w:divBdr>
        </w:div>
      </w:divsChild>
    </w:div>
    <w:div w:id="975263366">
      <w:bodyDiv w:val="1"/>
      <w:marLeft w:val="0"/>
      <w:marRight w:val="0"/>
      <w:marTop w:val="0"/>
      <w:marBottom w:val="0"/>
      <w:divBdr>
        <w:top w:val="none" w:sz="0" w:space="0" w:color="auto"/>
        <w:left w:val="none" w:sz="0" w:space="0" w:color="auto"/>
        <w:bottom w:val="none" w:sz="0" w:space="0" w:color="auto"/>
        <w:right w:val="none" w:sz="0" w:space="0" w:color="auto"/>
      </w:divBdr>
      <w:divsChild>
        <w:div w:id="48920472">
          <w:marLeft w:val="0"/>
          <w:marRight w:val="0"/>
          <w:marTop w:val="0"/>
          <w:marBottom w:val="0"/>
          <w:divBdr>
            <w:top w:val="none" w:sz="0" w:space="0" w:color="auto"/>
            <w:left w:val="none" w:sz="0" w:space="0" w:color="auto"/>
            <w:bottom w:val="none" w:sz="0" w:space="0" w:color="auto"/>
            <w:right w:val="none" w:sz="0" w:space="0" w:color="auto"/>
          </w:divBdr>
        </w:div>
      </w:divsChild>
    </w:div>
    <w:div w:id="989093519">
      <w:bodyDiv w:val="1"/>
      <w:marLeft w:val="0"/>
      <w:marRight w:val="0"/>
      <w:marTop w:val="0"/>
      <w:marBottom w:val="0"/>
      <w:divBdr>
        <w:top w:val="none" w:sz="0" w:space="0" w:color="auto"/>
        <w:left w:val="none" w:sz="0" w:space="0" w:color="auto"/>
        <w:bottom w:val="none" w:sz="0" w:space="0" w:color="auto"/>
        <w:right w:val="none" w:sz="0" w:space="0" w:color="auto"/>
      </w:divBdr>
    </w:div>
    <w:div w:id="1009870117">
      <w:bodyDiv w:val="1"/>
      <w:marLeft w:val="0"/>
      <w:marRight w:val="0"/>
      <w:marTop w:val="0"/>
      <w:marBottom w:val="0"/>
      <w:divBdr>
        <w:top w:val="none" w:sz="0" w:space="0" w:color="auto"/>
        <w:left w:val="none" w:sz="0" w:space="0" w:color="auto"/>
        <w:bottom w:val="none" w:sz="0" w:space="0" w:color="auto"/>
        <w:right w:val="none" w:sz="0" w:space="0" w:color="auto"/>
      </w:divBdr>
      <w:divsChild>
        <w:div w:id="938830086">
          <w:marLeft w:val="0"/>
          <w:marRight w:val="0"/>
          <w:marTop w:val="0"/>
          <w:marBottom w:val="0"/>
          <w:divBdr>
            <w:top w:val="none" w:sz="0" w:space="0" w:color="auto"/>
            <w:left w:val="none" w:sz="0" w:space="0" w:color="auto"/>
            <w:bottom w:val="none" w:sz="0" w:space="0" w:color="auto"/>
            <w:right w:val="none" w:sz="0" w:space="0" w:color="auto"/>
          </w:divBdr>
          <w:divsChild>
            <w:div w:id="244152997">
              <w:marLeft w:val="0"/>
              <w:marRight w:val="0"/>
              <w:marTop w:val="0"/>
              <w:marBottom w:val="0"/>
              <w:divBdr>
                <w:top w:val="none" w:sz="0" w:space="0" w:color="auto"/>
                <w:left w:val="none" w:sz="0" w:space="0" w:color="auto"/>
                <w:bottom w:val="none" w:sz="0" w:space="0" w:color="auto"/>
                <w:right w:val="none" w:sz="0" w:space="0" w:color="auto"/>
              </w:divBdr>
            </w:div>
            <w:div w:id="547373600">
              <w:marLeft w:val="0"/>
              <w:marRight w:val="0"/>
              <w:marTop w:val="0"/>
              <w:marBottom w:val="0"/>
              <w:divBdr>
                <w:top w:val="none" w:sz="0" w:space="0" w:color="auto"/>
                <w:left w:val="none" w:sz="0" w:space="0" w:color="auto"/>
                <w:bottom w:val="none" w:sz="0" w:space="0" w:color="auto"/>
                <w:right w:val="none" w:sz="0" w:space="0" w:color="auto"/>
              </w:divBdr>
            </w:div>
            <w:div w:id="704063471">
              <w:marLeft w:val="0"/>
              <w:marRight w:val="0"/>
              <w:marTop w:val="0"/>
              <w:marBottom w:val="0"/>
              <w:divBdr>
                <w:top w:val="none" w:sz="0" w:space="0" w:color="auto"/>
                <w:left w:val="none" w:sz="0" w:space="0" w:color="auto"/>
                <w:bottom w:val="none" w:sz="0" w:space="0" w:color="auto"/>
                <w:right w:val="none" w:sz="0" w:space="0" w:color="auto"/>
              </w:divBdr>
            </w:div>
            <w:div w:id="1364478894">
              <w:marLeft w:val="0"/>
              <w:marRight w:val="0"/>
              <w:marTop w:val="0"/>
              <w:marBottom w:val="0"/>
              <w:divBdr>
                <w:top w:val="none" w:sz="0" w:space="0" w:color="auto"/>
                <w:left w:val="none" w:sz="0" w:space="0" w:color="auto"/>
                <w:bottom w:val="none" w:sz="0" w:space="0" w:color="auto"/>
                <w:right w:val="none" w:sz="0" w:space="0" w:color="auto"/>
              </w:divBdr>
            </w:div>
            <w:div w:id="1506705085">
              <w:marLeft w:val="0"/>
              <w:marRight w:val="0"/>
              <w:marTop w:val="0"/>
              <w:marBottom w:val="0"/>
              <w:divBdr>
                <w:top w:val="none" w:sz="0" w:space="0" w:color="auto"/>
                <w:left w:val="none" w:sz="0" w:space="0" w:color="auto"/>
                <w:bottom w:val="none" w:sz="0" w:space="0" w:color="auto"/>
                <w:right w:val="none" w:sz="0" w:space="0" w:color="auto"/>
              </w:divBdr>
            </w:div>
            <w:div w:id="20222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140">
      <w:bodyDiv w:val="1"/>
      <w:marLeft w:val="0"/>
      <w:marRight w:val="0"/>
      <w:marTop w:val="0"/>
      <w:marBottom w:val="0"/>
      <w:divBdr>
        <w:top w:val="none" w:sz="0" w:space="0" w:color="auto"/>
        <w:left w:val="none" w:sz="0" w:space="0" w:color="auto"/>
        <w:bottom w:val="none" w:sz="0" w:space="0" w:color="auto"/>
        <w:right w:val="none" w:sz="0" w:space="0" w:color="auto"/>
      </w:divBdr>
      <w:divsChild>
        <w:div w:id="816727346">
          <w:marLeft w:val="0"/>
          <w:marRight w:val="0"/>
          <w:marTop w:val="0"/>
          <w:marBottom w:val="0"/>
          <w:divBdr>
            <w:top w:val="none" w:sz="0" w:space="0" w:color="auto"/>
            <w:left w:val="none" w:sz="0" w:space="0" w:color="auto"/>
            <w:bottom w:val="none" w:sz="0" w:space="0" w:color="auto"/>
            <w:right w:val="none" w:sz="0" w:space="0" w:color="auto"/>
          </w:divBdr>
          <w:divsChild>
            <w:div w:id="624196474">
              <w:marLeft w:val="0"/>
              <w:marRight w:val="0"/>
              <w:marTop w:val="0"/>
              <w:marBottom w:val="0"/>
              <w:divBdr>
                <w:top w:val="none" w:sz="0" w:space="0" w:color="auto"/>
                <w:left w:val="none" w:sz="0" w:space="0" w:color="auto"/>
                <w:bottom w:val="none" w:sz="0" w:space="0" w:color="auto"/>
                <w:right w:val="none" w:sz="0" w:space="0" w:color="auto"/>
              </w:divBdr>
            </w:div>
            <w:div w:id="2111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850">
      <w:bodyDiv w:val="1"/>
      <w:marLeft w:val="0"/>
      <w:marRight w:val="0"/>
      <w:marTop w:val="0"/>
      <w:marBottom w:val="0"/>
      <w:divBdr>
        <w:top w:val="none" w:sz="0" w:space="0" w:color="auto"/>
        <w:left w:val="none" w:sz="0" w:space="0" w:color="auto"/>
        <w:bottom w:val="none" w:sz="0" w:space="0" w:color="auto"/>
        <w:right w:val="none" w:sz="0" w:space="0" w:color="auto"/>
      </w:divBdr>
    </w:div>
    <w:div w:id="1061636498">
      <w:bodyDiv w:val="1"/>
      <w:marLeft w:val="0"/>
      <w:marRight w:val="0"/>
      <w:marTop w:val="0"/>
      <w:marBottom w:val="0"/>
      <w:divBdr>
        <w:top w:val="none" w:sz="0" w:space="0" w:color="auto"/>
        <w:left w:val="none" w:sz="0" w:space="0" w:color="auto"/>
        <w:bottom w:val="none" w:sz="0" w:space="0" w:color="auto"/>
        <w:right w:val="none" w:sz="0" w:space="0" w:color="auto"/>
      </w:divBdr>
      <w:divsChild>
        <w:div w:id="356085069">
          <w:marLeft w:val="0"/>
          <w:marRight w:val="0"/>
          <w:marTop w:val="0"/>
          <w:marBottom w:val="0"/>
          <w:divBdr>
            <w:top w:val="none" w:sz="0" w:space="0" w:color="auto"/>
            <w:left w:val="none" w:sz="0" w:space="0" w:color="auto"/>
            <w:bottom w:val="none" w:sz="0" w:space="0" w:color="auto"/>
            <w:right w:val="none" w:sz="0" w:space="0" w:color="auto"/>
          </w:divBdr>
        </w:div>
      </w:divsChild>
    </w:div>
    <w:div w:id="1099790864">
      <w:bodyDiv w:val="1"/>
      <w:marLeft w:val="0"/>
      <w:marRight w:val="0"/>
      <w:marTop w:val="0"/>
      <w:marBottom w:val="0"/>
      <w:divBdr>
        <w:top w:val="none" w:sz="0" w:space="0" w:color="auto"/>
        <w:left w:val="none" w:sz="0" w:space="0" w:color="auto"/>
        <w:bottom w:val="none" w:sz="0" w:space="0" w:color="auto"/>
        <w:right w:val="none" w:sz="0" w:space="0" w:color="auto"/>
      </w:divBdr>
      <w:divsChild>
        <w:div w:id="312762286">
          <w:marLeft w:val="0"/>
          <w:marRight w:val="0"/>
          <w:marTop w:val="0"/>
          <w:marBottom w:val="0"/>
          <w:divBdr>
            <w:top w:val="none" w:sz="0" w:space="0" w:color="auto"/>
            <w:left w:val="none" w:sz="0" w:space="0" w:color="auto"/>
            <w:bottom w:val="none" w:sz="0" w:space="0" w:color="auto"/>
            <w:right w:val="none" w:sz="0" w:space="0" w:color="auto"/>
          </w:divBdr>
        </w:div>
      </w:divsChild>
    </w:div>
    <w:div w:id="1138768026">
      <w:bodyDiv w:val="1"/>
      <w:marLeft w:val="0"/>
      <w:marRight w:val="0"/>
      <w:marTop w:val="0"/>
      <w:marBottom w:val="0"/>
      <w:divBdr>
        <w:top w:val="none" w:sz="0" w:space="0" w:color="auto"/>
        <w:left w:val="none" w:sz="0" w:space="0" w:color="auto"/>
        <w:bottom w:val="none" w:sz="0" w:space="0" w:color="auto"/>
        <w:right w:val="none" w:sz="0" w:space="0" w:color="auto"/>
      </w:divBdr>
    </w:div>
    <w:div w:id="1145274147">
      <w:bodyDiv w:val="1"/>
      <w:marLeft w:val="0"/>
      <w:marRight w:val="0"/>
      <w:marTop w:val="0"/>
      <w:marBottom w:val="0"/>
      <w:divBdr>
        <w:top w:val="none" w:sz="0" w:space="0" w:color="auto"/>
        <w:left w:val="none" w:sz="0" w:space="0" w:color="auto"/>
        <w:bottom w:val="none" w:sz="0" w:space="0" w:color="auto"/>
        <w:right w:val="none" w:sz="0" w:space="0" w:color="auto"/>
      </w:divBdr>
      <w:divsChild>
        <w:div w:id="2140953908">
          <w:marLeft w:val="0"/>
          <w:marRight w:val="0"/>
          <w:marTop w:val="0"/>
          <w:marBottom w:val="0"/>
          <w:divBdr>
            <w:top w:val="none" w:sz="0" w:space="0" w:color="auto"/>
            <w:left w:val="none" w:sz="0" w:space="0" w:color="auto"/>
            <w:bottom w:val="none" w:sz="0" w:space="0" w:color="auto"/>
            <w:right w:val="none" w:sz="0" w:space="0" w:color="auto"/>
          </w:divBdr>
        </w:div>
      </w:divsChild>
    </w:div>
    <w:div w:id="1213229010">
      <w:bodyDiv w:val="1"/>
      <w:marLeft w:val="0"/>
      <w:marRight w:val="0"/>
      <w:marTop w:val="0"/>
      <w:marBottom w:val="0"/>
      <w:divBdr>
        <w:top w:val="none" w:sz="0" w:space="0" w:color="auto"/>
        <w:left w:val="none" w:sz="0" w:space="0" w:color="auto"/>
        <w:bottom w:val="none" w:sz="0" w:space="0" w:color="auto"/>
        <w:right w:val="none" w:sz="0" w:space="0" w:color="auto"/>
      </w:divBdr>
      <w:divsChild>
        <w:div w:id="2053263664">
          <w:marLeft w:val="0"/>
          <w:marRight w:val="0"/>
          <w:marTop w:val="0"/>
          <w:marBottom w:val="0"/>
          <w:divBdr>
            <w:top w:val="none" w:sz="0" w:space="0" w:color="auto"/>
            <w:left w:val="none" w:sz="0" w:space="0" w:color="auto"/>
            <w:bottom w:val="none" w:sz="0" w:space="0" w:color="auto"/>
            <w:right w:val="none" w:sz="0" w:space="0" w:color="auto"/>
          </w:divBdr>
          <w:divsChild>
            <w:div w:id="482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4382">
      <w:bodyDiv w:val="1"/>
      <w:marLeft w:val="0"/>
      <w:marRight w:val="0"/>
      <w:marTop w:val="0"/>
      <w:marBottom w:val="0"/>
      <w:divBdr>
        <w:top w:val="none" w:sz="0" w:space="0" w:color="auto"/>
        <w:left w:val="none" w:sz="0" w:space="0" w:color="auto"/>
        <w:bottom w:val="none" w:sz="0" w:space="0" w:color="auto"/>
        <w:right w:val="none" w:sz="0" w:space="0" w:color="auto"/>
      </w:divBdr>
      <w:divsChild>
        <w:div w:id="1823619608">
          <w:marLeft w:val="0"/>
          <w:marRight w:val="0"/>
          <w:marTop w:val="0"/>
          <w:marBottom w:val="0"/>
          <w:divBdr>
            <w:top w:val="none" w:sz="0" w:space="0" w:color="auto"/>
            <w:left w:val="none" w:sz="0" w:space="0" w:color="auto"/>
            <w:bottom w:val="none" w:sz="0" w:space="0" w:color="auto"/>
            <w:right w:val="none" w:sz="0" w:space="0" w:color="auto"/>
          </w:divBdr>
        </w:div>
      </w:divsChild>
    </w:div>
    <w:div w:id="1283725662">
      <w:bodyDiv w:val="1"/>
      <w:marLeft w:val="0"/>
      <w:marRight w:val="0"/>
      <w:marTop w:val="0"/>
      <w:marBottom w:val="0"/>
      <w:divBdr>
        <w:top w:val="none" w:sz="0" w:space="0" w:color="auto"/>
        <w:left w:val="none" w:sz="0" w:space="0" w:color="auto"/>
        <w:bottom w:val="none" w:sz="0" w:space="0" w:color="auto"/>
        <w:right w:val="none" w:sz="0" w:space="0" w:color="auto"/>
      </w:divBdr>
      <w:divsChild>
        <w:div w:id="540626845">
          <w:marLeft w:val="0"/>
          <w:marRight w:val="0"/>
          <w:marTop w:val="0"/>
          <w:marBottom w:val="0"/>
          <w:divBdr>
            <w:top w:val="none" w:sz="0" w:space="0" w:color="auto"/>
            <w:left w:val="none" w:sz="0" w:space="0" w:color="auto"/>
            <w:bottom w:val="none" w:sz="0" w:space="0" w:color="auto"/>
            <w:right w:val="none" w:sz="0" w:space="0" w:color="auto"/>
          </w:divBdr>
        </w:div>
      </w:divsChild>
    </w:div>
    <w:div w:id="1291399652">
      <w:bodyDiv w:val="1"/>
      <w:marLeft w:val="0"/>
      <w:marRight w:val="0"/>
      <w:marTop w:val="0"/>
      <w:marBottom w:val="0"/>
      <w:divBdr>
        <w:top w:val="none" w:sz="0" w:space="0" w:color="auto"/>
        <w:left w:val="none" w:sz="0" w:space="0" w:color="auto"/>
        <w:bottom w:val="none" w:sz="0" w:space="0" w:color="auto"/>
        <w:right w:val="none" w:sz="0" w:space="0" w:color="auto"/>
      </w:divBdr>
      <w:divsChild>
        <w:div w:id="721756458">
          <w:marLeft w:val="0"/>
          <w:marRight w:val="0"/>
          <w:marTop w:val="0"/>
          <w:marBottom w:val="0"/>
          <w:divBdr>
            <w:top w:val="none" w:sz="0" w:space="0" w:color="auto"/>
            <w:left w:val="none" w:sz="0" w:space="0" w:color="auto"/>
            <w:bottom w:val="none" w:sz="0" w:space="0" w:color="auto"/>
            <w:right w:val="none" w:sz="0" w:space="0" w:color="auto"/>
          </w:divBdr>
        </w:div>
      </w:divsChild>
    </w:div>
    <w:div w:id="1308778013">
      <w:bodyDiv w:val="1"/>
      <w:marLeft w:val="0"/>
      <w:marRight w:val="0"/>
      <w:marTop w:val="0"/>
      <w:marBottom w:val="0"/>
      <w:divBdr>
        <w:top w:val="none" w:sz="0" w:space="0" w:color="auto"/>
        <w:left w:val="none" w:sz="0" w:space="0" w:color="auto"/>
        <w:bottom w:val="none" w:sz="0" w:space="0" w:color="auto"/>
        <w:right w:val="none" w:sz="0" w:space="0" w:color="auto"/>
      </w:divBdr>
      <w:divsChild>
        <w:div w:id="1909337653">
          <w:marLeft w:val="0"/>
          <w:marRight w:val="0"/>
          <w:marTop w:val="0"/>
          <w:marBottom w:val="0"/>
          <w:divBdr>
            <w:top w:val="none" w:sz="0" w:space="0" w:color="auto"/>
            <w:left w:val="none" w:sz="0" w:space="0" w:color="auto"/>
            <w:bottom w:val="none" w:sz="0" w:space="0" w:color="auto"/>
            <w:right w:val="none" w:sz="0" w:space="0" w:color="auto"/>
          </w:divBdr>
        </w:div>
      </w:divsChild>
    </w:div>
    <w:div w:id="1319647223">
      <w:bodyDiv w:val="1"/>
      <w:marLeft w:val="0"/>
      <w:marRight w:val="0"/>
      <w:marTop w:val="0"/>
      <w:marBottom w:val="0"/>
      <w:divBdr>
        <w:top w:val="none" w:sz="0" w:space="0" w:color="auto"/>
        <w:left w:val="none" w:sz="0" w:space="0" w:color="auto"/>
        <w:bottom w:val="none" w:sz="0" w:space="0" w:color="auto"/>
        <w:right w:val="none" w:sz="0" w:space="0" w:color="auto"/>
      </w:divBdr>
    </w:div>
    <w:div w:id="1379089119">
      <w:bodyDiv w:val="1"/>
      <w:marLeft w:val="0"/>
      <w:marRight w:val="0"/>
      <w:marTop w:val="0"/>
      <w:marBottom w:val="0"/>
      <w:divBdr>
        <w:top w:val="none" w:sz="0" w:space="0" w:color="auto"/>
        <w:left w:val="none" w:sz="0" w:space="0" w:color="auto"/>
        <w:bottom w:val="none" w:sz="0" w:space="0" w:color="auto"/>
        <w:right w:val="none" w:sz="0" w:space="0" w:color="auto"/>
      </w:divBdr>
      <w:divsChild>
        <w:div w:id="634331440">
          <w:marLeft w:val="0"/>
          <w:marRight w:val="0"/>
          <w:marTop w:val="0"/>
          <w:marBottom w:val="0"/>
          <w:divBdr>
            <w:top w:val="none" w:sz="0" w:space="0" w:color="auto"/>
            <w:left w:val="none" w:sz="0" w:space="0" w:color="auto"/>
            <w:bottom w:val="none" w:sz="0" w:space="0" w:color="auto"/>
            <w:right w:val="none" w:sz="0" w:space="0" w:color="auto"/>
          </w:divBdr>
        </w:div>
      </w:divsChild>
    </w:div>
    <w:div w:id="1395545918">
      <w:bodyDiv w:val="1"/>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
      </w:divsChild>
    </w:div>
    <w:div w:id="1455825866">
      <w:bodyDiv w:val="1"/>
      <w:marLeft w:val="0"/>
      <w:marRight w:val="0"/>
      <w:marTop w:val="0"/>
      <w:marBottom w:val="0"/>
      <w:divBdr>
        <w:top w:val="none" w:sz="0" w:space="0" w:color="auto"/>
        <w:left w:val="none" w:sz="0" w:space="0" w:color="auto"/>
        <w:bottom w:val="none" w:sz="0" w:space="0" w:color="auto"/>
        <w:right w:val="none" w:sz="0" w:space="0" w:color="auto"/>
      </w:divBdr>
      <w:divsChild>
        <w:div w:id="377168413">
          <w:marLeft w:val="0"/>
          <w:marRight w:val="0"/>
          <w:marTop w:val="0"/>
          <w:marBottom w:val="0"/>
          <w:divBdr>
            <w:top w:val="none" w:sz="0" w:space="0" w:color="auto"/>
            <w:left w:val="none" w:sz="0" w:space="0" w:color="auto"/>
            <w:bottom w:val="none" w:sz="0" w:space="0" w:color="auto"/>
            <w:right w:val="none" w:sz="0" w:space="0" w:color="auto"/>
          </w:divBdr>
          <w:divsChild>
            <w:div w:id="821384225">
              <w:marLeft w:val="0"/>
              <w:marRight w:val="0"/>
              <w:marTop w:val="0"/>
              <w:marBottom w:val="0"/>
              <w:divBdr>
                <w:top w:val="none" w:sz="0" w:space="0" w:color="auto"/>
                <w:left w:val="none" w:sz="0" w:space="0" w:color="auto"/>
                <w:bottom w:val="none" w:sz="0" w:space="0" w:color="auto"/>
                <w:right w:val="none" w:sz="0" w:space="0" w:color="auto"/>
              </w:divBdr>
            </w:div>
            <w:div w:id="1281380593">
              <w:marLeft w:val="0"/>
              <w:marRight w:val="0"/>
              <w:marTop w:val="0"/>
              <w:marBottom w:val="0"/>
              <w:divBdr>
                <w:top w:val="none" w:sz="0" w:space="0" w:color="auto"/>
                <w:left w:val="none" w:sz="0" w:space="0" w:color="auto"/>
                <w:bottom w:val="none" w:sz="0" w:space="0" w:color="auto"/>
                <w:right w:val="none" w:sz="0" w:space="0" w:color="auto"/>
              </w:divBdr>
            </w:div>
            <w:div w:id="1306929816">
              <w:marLeft w:val="0"/>
              <w:marRight w:val="0"/>
              <w:marTop w:val="0"/>
              <w:marBottom w:val="0"/>
              <w:divBdr>
                <w:top w:val="none" w:sz="0" w:space="0" w:color="auto"/>
                <w:left w:val="none" w:sz="0" w:space="0" w:color="auto"/>
                <w:bottom w:val="none" w:sz="0" w:space="0" w:color="auto"/>
                <w:right w:val="none" w:sz="0" w:space="0" w:color="auto"/>
              </w:divBdr>
            </w:div>
            <w:div w:id="1356619061">
              <w:marLeft w:val="0"/>
              <w:marRight w:val="0"/>
              <w:marTop w:val="0"/>
              <w:marBottom w:val="0"/>
              <w:divBdr>
                <w:top w:val="none" w:sz="0" w:space="0" w:color="auto"/>
                <w:left w:val="none" w:sz="0" w:space="0" w:color="auto"/>
                <w:bottom w:val="none" w:sz="0" w:space="0" w:color="auto"/>
                <w:right w:val="none" w:sz="0" w:space="0" w:color="auto"/>
              </w:divBdr>
            </w:div>
            <w:div w:id="1517386519">
              <w:marLeft w:val="0"/>
              <w:marRight w:val="0"/>
              <w:marTop w:val="0"/>
              <w:marBottom w:val="0"/>
              <w:divBdr>
                <w:top w:val="none" w:sz="0" w:space="0" w:color="auto"/>
                <w:left w:val="none" w:sz="0" w:space="0" w:color="auto"/>
                <w:bottom w:val="none" w:sz="0" w:space="0" w:color="auto"/>
                <w:right w:val="none" w:sz="0" w:space="0" w:color="auto"/>
              </w:divBdr>
            </w:div>
            <w:div w:id="17639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6828">
      <w:bodyDiv w:val="1"/>
      <w:marLeft w:val="0"/>
      <w:marRight w:val="0"/>
      <w:marTop w:val="0"/>
      <w:marBottom w:val="0"/>
      <w:divBdr>
        <w:top w:val="none" w:sz="0" w:space="0" w:color="auto"/>
        <w:left w:val="none" w:sz="0" w:space="0" w:color="auto"/>
        <w:bottom w:val="none" w:sz="0" w:space="0" w:color="auto"/>
        <w:right w:val="none" w:sz="0" w:space="0" w:color="auto"/>
      </w:divBdr>
      <w:divsChild>
        <w:div w:id="135681386">
          <w:marLeft w:val="0"/>
          <w:marRight w:val="0"/>
          <w:marTop w:val="0"/>
          <w:marBottom w:val="0"/>
          <w:divBdr>
            <w:top w:val="none" w:sz="0" w:space="0" w:color="auto"/>
            <w:left w:val="none" w:sz="0" w:space="0" w:color="auto"/>
            <w:bottom w:val="none" w:sz="0" w:space="0" w:color="auto"/>
            <w:right w:val="none" w:sz="0" w:space="0" w:color="auto"/>
          </w:divBdr>
        </w:div>
      </w:divsChild>
    </w:div>
    <w:div w:id="1536652413">
      <w:bodyDiv w:val="1"/>
      <w:marLeft w:val="0"/>
      <w:marRight w:val="0"/>
      <w:marTop w:val="0"/>
      <w:marBottom w:val="0"/>
      <w:divBdr>
        <w:top w:val="none" w:sz="0" w:space="0" w:color="auto"/>
        <w:left w:val="none" w:sz="0" w:space="0" w:color="auto"/>
        <w:bottom w:val="none" w:sz="0" w:space="0" w:color="auto"/>
        <w:right w:val="none" w:sz="0" w:space="0" w:color="auto"/>
      </w:divBdr>
      <w:divsChild>
        <w:div w:id="1265335637">
          <w:marLeft w:val="0"/>
          <w:marRight w:val="0"/>
          <w:marTop w:val="0"/>
          <w:marBottom w:val="0"/>
          <w:divBdr>
            <w:top w:val="none" w:sz="0" w:space="0" w:color="auto"/>
            <w:left w:val="none" w:sz="0" w:space="0" w:color="auto"/>
            <w:bottom w:val="none" w:sz="0" w:space="0" w:color="auto"/>
            <w:right w:val="none" w:sz="0" w:space="0" w:color="auto"/>
          </w:divBdr>
        </w:div>
      </w:divsChild>
    </w:div>
    <w:div w:id="1554199939">
      <w:bodyDiv w:val="1"/>
      <w:marLeft w:val="0"/>
      <w:marRight w:val="0"/>
      <w:marTop w:val="0"/>
      <w:marBottom w:val="0"/>
      <w:divBdr>
        <w:top w:val="none" w:sz="0" w:space="0" w:color="auto"/>
        <w:left w:val="none" w:sz="0" w:space="0" w:color="auto"/>
        <w:bottom w:val="none" w:sz="0" w:space="0" w:color="auto"/>
        <w:right w:val="none" w:sz="0" w:space="0" w:color="auto"/>
      </w:divBdr>
      <w:divsChild>
        <w:div w:id="1265847814">
          <w:marLeft w:val="0"/>
          <w:marRight w:val="0"/>
          <w:marTop w:val="0"/>
          <w:marBottom w:val="0"/>
          <w:divBdr>
            <w:top w:val="none" w:sz="0" w:space="0" w:color="auto"/>
            <w:left w:val="none" w:sz="0" w:space="0" w:color="auto"/>
            <w:bottom w:val="none" w:sz="0" w:space="0" w:color="auto"/>
            <w:right w:val="none" w:sz="0" w:space="0" w:color="auto"/>
          </w:divBdr>
        </w:div>
      </w:divsChild>
    </w:div>
    <w:div w:id="1565600285">
      <w:bodyDiv w:val="1"/>
      <w:marLeft w:val="0"/>
      <w:marRight w:val="0"/>
      <w:marTop w:val="0"/>
      <w:marBottom w:val="0"/>
      <w:divBdr>
        <w:top w:val="none" w:sz="0" w:space="0" w:color="auto"/>
        <w:left w:val="none" w:sz="0" w:space="0" w:color="auto"/>
        <w:bottom w:val="none" w:sz="0" w:space="0" w:color="auto"/>
        <w:right w:val="none" w:sz="0" w:space="0" w:color="auto"/>
      </w:divBdr>
      <w:divsChild>
        <w:div w:id="265508038">
          <w:marLeft w:val="0"/>
          <w:marRight w:val="0"/>
          <w:marTop w:val="0"/>
          <w:marBottom w:val="0"/>
          <w:divBdr>
            <w:top w:val="none" w:sz="0" w:space="0" w:color="auto"/>
            <w:left w:val="none" w:sz="0" w:space="0" w:color="auto"/>
            <w:bottom w:val="none" w:sz="0" w:space="0" w:color="auto"/>
            <w:right w:val="none" w:sz="0" w:space="0" w:color="auto"/>
          </w:divBdr>
        </w:div>
      </w:divsChild>
    </w:div>
    <w:div w:id="1583878286">
      <w:bodyDiv w:val="1"/>
      <w:marLeft w:val="0"/>
      <w:marRight w:val="0"/>
      <w:marTop w:val="0"/>
      <w:marBottom w:val="0"/>
      <w:divBdr>
        <w:top w:val="none" w:sz="0" w:space="0" w:color="auto"/>
        <w:left w:val="none" w:sz="0" w:space="0" w:color="auto"/>
        <w:bottom w:val="none" w:sz="0" w:space="0" w:color="auto"/>
        <w:right w:val="none" w:sz="0" w:space="0" w:color="auto"/>
      </w:divBdr>
    </w:div>
    <w:div w:id="1585871486">
      <w:bodyDiv w:val="1"/>
      <w:marLeft w:val="0"/>
      <w:marRight w:val="0"/>
      <w:marTop w:val="0"/>
      <w:marBottom w:val="0"/>
      <w:divBdr>
        <w:top w:val="none" w:sz="0" w:space="0" w:color="auto"/>
        <w:left w:val="none" w:sz="0" w:space="0" w:color="auto"/>
        <w:bottom w:val="none" w:sz="0" w:space="0" w:color="auto"/>
        <w:right w:val="none" w:sz="0" w:space="0" w:color="auto"/>
      </w:divBdr>
      <w:divsChild>
        <w:div w:id="454298537">
          <w:marLeft w:val="0"/>
          <w:marRight w:val="0"/>
          <w:marTop w:val="0"/>
          <w:marBottom w:val="0"/>
          <w:divBdr>
            <w:top w:val="none" w:sz="0" w:space="0" w:color="auto"/>
            <w:left w:val="none" w:sz="0" w:space="0" w:color="auto"/>
            <w:bottom w:val="none" w:sz="0" w:space="0" w:color="auto"/>
            <w:right w:val="none" w:sz="0" w:space="0" w:color="auto"/>
          </w:divBdr>
        </w:div>
      </w:divsChild>
    </w:div>
    <w:div w:id="1600870541">
      <w:bodyDiv w:val="1"/>
      <w:marLeft w:val="0"/>
      <w:marRight w:val="0"/>
      <w:marTop w:val="0"/>
      <w:marBottom w:val="0"/>
      <w:divBdr>
        <w:top w:val="none" w:sz="0" w:space="0" w:color="auto"/>
        <w:left w:val="none" w:sz="0" w:space="0" w:color="auto"/>
        <w:bottom w:val="none" w:sz="0" w:space="0" w:color="auto"/>
        <w:right w:val="none" w:sz="0" w:space="0" w:color="auto"/>
      </w:divBdr>
      <w:divsChild>
        <w:div w:id="1273242489">
          <w:marLeft w:val="0"/>
          <w:marRight w:val="0"/>
          <w:marTop w:val="0"/>
          <w:marBottom w:val="0"/>
          <w:divBdr>
            <w:top w:val="none" w:sz="0" w:space="0" w:color="auto"/>
            <w:left w:val="none" w:sz="0" w:space="0" w:color="auto"/>
            <w:bottom w:val="none" w:sz="0" w:space="0" w:color="auto"/>
            <w:right w:val="none" w:sz="0" w:space="0" w:color="auto"/>
          </w:divBdr>
        </w:div>
      </w:divsChild>
    </w:div>
    <w:div w:id="1654335181">
      <w:bodyDiv w:val="1"/>
      <w:marLeft w:val="0"/>
      <w:marRight w:val="0"/>
      <w:marTop w:val="0"/>
      <w:marBottom w:val="0"/>
      <w:divBdr>
        <w:top w:val="none" w:sz="0" w:space="0" w:color="auto"/>
        <w:left w:val="none" w:sz="0" w:space="0" w:color="auto"/>
        <w:bottom w:val="none" w:sz="0" w:space="0" w:color="auto"/>
        <w:right w:val="none" w:sz="0" w:space="0" w:color="auto"/>
      </w:divBdr>
      <w:divsChild>
        <w:div w:id="947808266">
          <w:marLeft w:val="0"/>
          <w:marRight w:val="0"/>
          <w:marTop w:val="0"/>
          <w:marBottom w:val="0"/>
          <w:divBdr>
            <w:top w:val="none" w:sz="0" w:space="0" w:color="auto"/>
            <w:left w:val="none" w:sz="0" w:space="0" w:color="auto"/>
            <w:bottom w:val="none" w:sz="0" w:space="0" w:color="auto"/>
            <w:right w:val="none" w:sz="0" w:space="0" w:color="auto"/>
          </w:divBdr>
        </w:div>
      </w:divsChild>
    </w:div>
    <w:div w:id="1720548333">
      <w:bodyDiv w:val="1"/>
      <w:marLeft w:val="0"/>
      <w:marRight w:val="0"/>
      <w:marTop w:val="0"/>
      <w:marBottom w:val="0"/>
      <w:divBdr>
        <w:top w:val="none" w:sz="0" w:space="0" w:color="auto"/>
        <w:left w:val="none" w:sz="0" w:space="0" w:color="auto"/>
        <w:bottom w:val="none" w:sz="0" w:space="0" w:color="auto"/>
        <w:right w:val="none" w:sz="0" w:space="0" w:color="auto"/>
      </w:divBdr>
      <w:divsChild>
        <w:div w:id="71894152">
          <w:marLeft w:val="0"/>
          <w:marRight w:val="0"/>
          <w:marTop w:val="0"/>
          <w:marBottom w:val="0"/>
          <w:divBdr>
            <w:top w:val="none" w:sz="0" w:space="0" w:color="auto"/>
            <w:left w:val="none" w:sz="0" w:space="0" w:color="auto"/>
            <w:bottom w:val="none" w:sz="0" w:space="0" w:color="auto"/>
            <w:right w:val="none" w:sz="0" w:space="0" w:color="auto"/>
          </w:divBdr>
        </w:div>
      </w:divsChild>
    </w:div>
    <w:div w:id="1736733758">
      <w:bodyDiv w:val="1"/>
      <w:marLeft w:val="0"/>
      <w:marRight w:val="0"/>
      <w:marTop w:val="0"/>
      <w:marBottom w:val="0"/>
      <w:divBdr>
        <w:top w:val="none" w:sz="0" w:space="0" w:color="auto"/>
        <w:left w:val="none" w:sz="0" w:space="0" w:color="auto"/>
        <w:bottom w:val="none" w:sz="0" w:space="0" w:color="auto"/>
        <w:right w:val="none" w:sz="0" w:space="0" w:color="auto"/>
      </w:divBdr>
      <w:divsChild>
        <w:div w:id="24404181">
          <w:marLeft w:val="0"/>
          <w:marRight w:val="0"/>
          <w:marTop w:val="0"/>
          <w:marBottom w:val="0"/>
          <w:divBdr>
            <w:top w:val="none" w:sz="0" w:space="0" w:color="auto"/>
            <w:left w:val="none" w:sz="0" w:space="0" w:color="auto"/>
            <w:bottom w:val="none" w:sz="0" w:space="0" w:color="auto"/>
            <w:right w:val="none" w:sz="0" w:space="0" w:color="auto"/>
          </w:divBdr>
          <w:divsChild>
            <w:div w:id="231625316">
              <w:marLeft w:val="0"/>
              <w:marRight w:val="0"/>
              <w:marTop w:val="0"/>
              <w:marBottom w:val="0"/>
              <w:divBdr>
                <w:top w:val="none" w:sz="0" w:space="0" w:color="auto"/>
                <w:left w:val="none" w:sz="0" w:space="0" w:color="auto"/>
                <w:bottom w:val="none" w:sz="0" w:space="0" w:color="auto"/>
                <w:right w:val="none" w:sz="0" w:space="0" w:color="auto"/>
              </w:divBdr>
            </w:div>
            <w:div w:id="16592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7309">
      <w:bodyDiv w:val="1"/>
      <w:marLeft w:val="0"/>
      <w:marRight w:val="0"/>
      <w:marTop w:val="0"/>
      <w:marBottom w:val="0"/>
      <w:divBdr>
        <w:top w:val="none" w:sz="0" w:space="0" w:color="auto"/>
        <w:left w:val="none" w:sz="0" w:space="0" w:color="auto"/>
        <w:bottom w:val="none" w:sz="0" w:space="0" w:color="auto"/>
        <w:right w:val="none" w:sz="0" w:space="0" w:color="auto"/>
      </w:divBdr>
      <w:divsChild>
        <w:div w:id="1251550533">
          <w:marLeft w:val="0"/>
          <w:marRight w:val="0"/>
          <w:marTop w:val="0"/>
          <w:marBottom w:val="0"/>
          <w:divBdr>
            <w:top w:val="none" w:sz="0" w:space="0" w:color="auto"/>
            <w:left w:val="none" w:sz="0" w:space="0" w:color="auto"/>
            <w:bottom w:val="none" w:sz="0" w:space="0" w:color="auto"/>
            <w:right w:val="none" w:sz="0" w:space="0" w:color="auto"/>
          </w:divBdr>
          <w:divsChild>
            <w:div w:id="11634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264">
      <w:bodyDiv w:val="1"/>
      <w:marLeft w:val="0"/>
      <w:marRight w:val="0"/>
      <w:marTop w:val="0"/>
      <w:marBottom w:val="0"/>
      <w:divBdr>
        <w:top w:val="none" w:sz="0" w:space="0" w:color="auto"/>
        <w:left w:val="none" w:sz="0" w:space="0" w:color="auto"/>
        <w:bottom w:val="none" w:sz="0" w:space="0" w:color="auto"/>
        <w:right w:val="none" w:sz="0" w:space="0" w:color="auto"/>
      </w:divBdr>
      <w:divsChild>
        <w:div w:id="1684627942">
          <w:marLeft w:val="0"/>
          <w:marRight w:val="0"/>
          <w:marTop w:val="0"/>
          <w:marBottom w:val="0"/>
          <w:divBdr>
            <w:top w:val="none" w:sz="0" w:space="0" w:color="auto"/>
            <w:left w:val="none" w:sz="0" w:space="0" w:color="auto"/>
            <w:bottom w:val="none" w:sz="0" w:space="0" w:color="auto"/>
            <w:right w:val="none" w:sz="0" w:space="0" w:color="auto"/>
          </w:divBdr>
        </w:div>
      </w:divsChild>
    </w:div>
    <w:div w:id="1856529820">
      <w:bodyDiv w:val="1"/>
      <w:marLeft w:val="0"/>
      <w:marRight w:val="0"/>
      <w:marTop w:val="0"/>
      <w:marBottom w:val="0"/>
      <w:divBdr>
        <w:top w:val="none" w:sz="0" w:space="0" w:color="auto"/>
        <w:left w:val="none" w:sz="0" w:space="0" w:color="auto"/>
        <w:bottom w:val="none" w:sz="0" w:space="0" w:color="auto"/>
        <w:right w:val="none" w:sz="0" w:space="0" w:color="auto"/>
      </w:divBdr>
    </w:div>
    <w:div w:id="1889142153">
      <w:bodyDiv w:val="1"/>
      <w:marLeft w:val="0"/>
      <w:marRight w:val="0"/>
      <w:marTop w:val="0"/>
      <w:marBottom w:val="0"/>
      <w:divBdr>
        <w:top w:val="none" w:sz="0" w:space="0" w:color="auto"/>
        <w:left w:val="none" w:sz="0" w:space="0" w:color="auto"/>
        <w:bottom w:val="none" w:sz="0" w:space="0" w:color="auto"/>
        <w:right w:val="none" w:sz="0" w:space="0" w:color="auto"/>
      </w:divBdr>
      <w:divsChild>
        <w:div w:id="75135488">
          <w:marLeft w:val="0"/>
          <w:marRight w:val="0"/>
          <w:marTop w:val="0"/>
          <w:marBottom w:val="0"/>
          <w:divBdr>
            <w:top w:val="none" w:sz="0" w:space="0" w:color="auto"/>
            <w:left w:val="none" w:sz="0" w:space="0" w:color="auto"/>
            <w:bottom w:val="none" w:sz="0" w:space="0" w:color="auto"/>
            <w:right w:val="none" w:sz="0" w:space="0" w:color="auto"/>
          </w:divBdr>
        </w:div>
      </w:divsChild>
    </w:div>
    <w:div w:id="1914310970">
      <w:bodyDiv w:val="1"/>
      <w:marLeft w:val="0"/>
      <w:marRight w:val="0"/>
      <w:marTop w:val="0"/>
      <w:marBottom w:val="0"/>
      <w:divBdr>
        <w:top w:val="none" w:sz="0" w:space="0" w:color="auto"/>
        <w:left w:val="none" w:sz="0" w:space="0" w:color="auto"/>
        <w:bottom w:val="none" w:sz="0" w:space="0" w:color="auto"/>
        <w:right w:val="none" w:sz="0" w:space="0" w:color="auto"/>
      </w:divBdr>
      <w:divsChild>
        <w:div w:id="281420648">
          <w:marLeft w:val="0"/>
          <w:marRight w:val="0"/>
          <w:marTop w:val="0"/>
          <w:marBottom w:val="0"/>
          <w:divBdr>
            <w:top w:val="none" w:sz="0" w:space="0" w:color="auto"/>
            <w:left w:val="none" w:sz="0" w:space="0" w:color="auto"/>
            <w:bottom w:val="none" w:sz="0" w:space="0" w:color="auto"/>
            <w:right w:val="none" w:sz="0" w:space="0" w:color="auto"/>
          </w:divBdr>
        </w:div>
      </w:divsChild>
    </w:div>
    <w:div w:id="1918831021">
      <w:bodyDiv w:val="1"/>
      <w:marLeft w:val="0"/>
      <w:marRight w:val="0"/>
      <w:marTop w:val="0"/>
      <w:marBottom w:val="0"/>
      <w:divBdr>
        <w:top w:val="none" w:sz="0" w:space="0" w:color="auto"/>
        <w:left w:val="none" w:sz="0" w:space="0" w:color="auto"/>
        <w:bottom w:val="none" w:sz="0" w:space="0" w:color="auto"/>
        <w:right w:val="none" w:sz="0" w:space="0" w:color="auto"/>
      </w:divBdr>
      <w:divsChild>
        <w:div w:id="837814876">
          <w:marLeft w:val="0"/>
          <w:marRight w:val="0"/>
          <w:marTop w:val="0"/>
          <w:marBottom w:val="0"/>
          <w:divBdr>
            <w:top w:val="none" w:sz="0" w:space="0" w:color="auto"/>
            <w:left w:val="none" w:sz="0" w:space="0" w:color="auto"/>
            <w:bottom w:val="none" w:sz="0" w:space="0" w:color="auto"/>
            <w:right w:val="none" w:sz="0" w:space="0" w:color="auto"/>
          </w:divBdr>
          <w:divsChild>
            <w:div w:id="4138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7297">
      <w:bodyDiv w:val="1"/>
      <w:marLeft w:val="0"/>
      <w:marRight w:val="0"/>
      <w:marTop w:val="0"/>
      <w:marBottom w:val="0"/>
      <w:divBdr>
        <w:top w:val="none" w:sz="0" w:space="0" w:color="auto"/>
        <w:left w:val="none" w:sz="0" w:space="0" w:color="auto"/>
        <w:bottom w:val="none" w:sz="0" w:space="0" w:color="auto"/>
        <w:right w:val="none" w:sz="0" w:space="0" w:color="auto"/>
      </w:divBdr>
      <w:divsChild>
        <w:div w:id="1771705252">
          <w:marLeft w:val="0"/>
          <w:marRight w:val="0"/>
          <w:marTop w:val="0"/>
          <w:marBottom w:val="0"/>
          <w:divBdr>
            <w:top w:val="none" w:sz="0" w:space="0" w:color="auto"/>
            <w:left w:val="none" w:sz="0" w:space="0" w:color="auto"/>
            <w:bottom w:val="none" w:sz="0" w:space="0" w:color="auto"/>
            <w:right w:val="none" w:sz="0" w:space="0" w:color="auto"/>
          </w:divBdr>
        </w:div>
      </w:divsChild>
    </w:div>
    <w:div w:id="2080706666">
      <w:bodyDiv w:val="1"/>
      <w:marLeft w:val="0"/>
      <w:marRight w:val="0"/>
      <w:marTop w:val="0"/>
      <w:marBottom w:val="0"/>
      <w:divBdr>
        <w:top w:val="none" w:sz="0" w:space="0" w:color="auto"/>
        <w:left w:val="none" w:sz="0" w:space="0" w:color="auto"/>
        <w:bottom w:val="none" w:sz="0" w:space="0" w:color="auto"/>
        <w:right w:val="none" w:sz="0" w:space="0" w:color="auto"/>
      </w:divBdr>
      <w:divsChild>
        <w:div w:id="823349383">
          <w:marLeft w:val="0"/>
          <w:marRight w:val="0"/>
          <w:marTop w:val="0"/>
          <w:marBottom w:val="0"/>
          <w:divBdr>
            <w:top w:val="none" w:sz="0" w:space="0" w:color="auto"/>
            <w:left w:val="none" w:sz="0" w:space="0" w:color="auto"/>
            <w:bottom w:val="none" w:sz="0" w:space="0" w:color="auto"/>
            <w:right w:val="none" w:sz="0" w:space="0" w:color="auto"/>
          </w:divBdr>
        </w:div>
      </w:divsChild>
    </w:div>
    <w:div w:id="2107074053">
      <w:bodyDiv w:val="1"/>
      <w:marLeft w:val="0"/>
      <w:marRight w:val="0"/>
      <w:marTop w:val="0"/>
      <w:marBottom w:val="0"/>
      <w:divBdr>
        <w:top w:val="none" w:sz="0" w:space="0" w:color="auto"/>
        <w:left w:val="none" w:sz="0" w:space="0" w:color="auto"/>
        <w:bottom w:val="none" w:sz="0" w:space="0" w:color="auto"/>
        <w:right w:val="none" w:sz="0" w:space="0" w:color="auto"/>
      </w:divBdr>
    </w:div>
    <w:div w:id="2110350054">
      <w:bodyDiv w:val="1"/>
      <w:marLeft w:val="0"/>
      <w:marRight w:val="0"/>
      <w:marTop w:val="0"/>
      <w:marBottom w:val="0"/>
      <w:divBdr>
        <w:top w:val="none" w:sz="0" w:space="0" w:color="auto"/>
        <w:left w:val="none" w:sz="0" w:space="0" w:color="auto"/>
        <w:bottom w:val="none" w:sz="0" w:space="0" w:color="auto"/>
        <w:right w:val="none" w:sz="0" w:space="0" w:color="auto"/>
      </w:divBdr>
      <w:divsChild>
        <w:div w:id="174590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B337E-20CF-42BE-A64F-F50F0F5A9E56}"/>
</file>

<file path=customXml/itemProps2.xml><?xml version="1.0" encoding="utf-8"?>
<ds:datastoreItem xmlns:ds="http://schemas.openxmlformats.org/officeDocument/2006/customXml" ds:itemID="{686EC155-B240-4C6A-B4D6-94D3D932F98F}"/>
</file>

<file path=customXml/itemProps3.xml><?xml version="1.0" encoding="utf-8"?>
<ds:datastoreItem xmlns:ds="http://schemas.openxmlformats.org/officeDocument/2006/customXml" ds:itemID="{30998384-3BF4-4F4C-B475-9A7879F37CF7}"/>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Fractional Distillation</vt:lpstr>
    </vt:vector>
  </TitlesOfParts>
  <Company>Boardworks Ltd</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Fractional Distillation</dc:title>
  <dc:subject>Boardworks GCSE Chemistry</dc:subject>
  <dc:creator>Boardworks Ltd</dc:creator>
  <cp:lastModifiedBy>Ben Law</cp:lastModifiedBy>
  <cp:revision>2</cp:revision>
  <cp:lastPrinted>2006-10-06T11:07:00Z</cp:lastPrinted>
  <dcterms:created xsi:type="dcterms:W3CDTF">2020-06-19T10:47:00Z</dcterms:created>
  <dcterms:modified xsi:type="dcterms:W3CDTF">2020-06-19T10:47:00Z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