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2335A4" w14:textId="78F83EA1" w:rsidR="00C5325E" w:rsidRPr="00583000" w:rsidRDefault="000E0A37" w:rsidP="000E0A37">
      <w:pPr>
        <w:jc w:val="center"/>
        <w:rPr>
          <w:b/>
          <w:bCs/>
          <w:color w:val="4472C4" w:themeColor="accent1"/>
          <w:sz w:val="32"/>
          <w:szCs w:val="32"/>
        </w:rPr>
      </w:pPr>
      <w:bookmarkStart w:id="0" w:name="_GoBack"/>
      <w:bookmarkEnd w:id="0"/>
      <w:r w:rsidRPr="00583000">
        <w:rPr>
          <w:b/>
          <w:bCs/>
          <w:color w:val="4472C4" w:themeColor="accent1"/>
          <w:sz w:val="32"/>
          <w:szCs w:val="32"/>
        </w:rPr>
        <w:t>BTEC National Diploma in Health and Social Care</w:t>
      </w:r>
    </w:p>
    <w:p w14:paraId="4525A29D" w14:textId="4FDC290A" w:rsidR="000E0A37" w:rsidRPr="00583000" w:rsidRDefault="000E0A37">
      <w:pPr>
        <w:rPr>
          <w:b/>
          <w:bCs/>
          <w:color w:val="4472C4" w:themeColor="accent1"/>
          <w:sz w:val="32"/>
          <w:szCs w:val="32"/>
        </w:rPr>
      </w:pPr>
    </w:p>
    <w:p w14:paraId="4C1F53D3" w14:textId="438179E0" w:rsidR="000E0A37" w:rsidRPr="00583000" w:rsidRDefault="000E0A37">
      <w:pPr>
        <w:rPr>
          <w:b/>
          <w:bCs/>
          <w:u w:val="single"/>
        </w:rPr>
      </w:pPr>
      <w:r w:rsidRPr="00583000">
        <w:rPr>
          <w:b/>
          <w:bCs/>
          <w:u w:val="single"/>
        </w:rPr>
        <w:t xml:space="preserve">Y11 Transition </w:t>
      </w:r>
      <w:r w:rsidR="00BF09B8">
        <w:rPr>
          <w:b/>
          <w:bCs/>
          <w:u w:val="single"/>
        </w:rPr>
        <w:t>W</w:t>
      </w:r>
      <w:r w:rsidRPr="00583000">
        <w:rPr>
          <w:b/>
          <w:bCs/>
          <w:u w:val="single"/>
        </w:rPr>
        <w:t>ork- Week 1</w:t>
      </w:r>
    </w:p>
    <w:p w14:paraId="7E81B604" w14:textId="7F48B74C" w:rsidR="000E0A37" w:rsidRDefault="000E0A37"/>
    <w:p w14:paraId="51CF3EB6" w14:textId="05C9C931" w:rsidR="000E0A37" w:rsidRDefault="000E0A37">
      <w:r>
        <w:t xml:space="preserve">Hello and welcome to </w:t>
      </w:r>
      <w:r w:rsidR="008861B4">
        <w:t xml:space="preserve">the </w:t>
      </w:r>
      <w:r>
        <w:t xml:space="preserve">first </w:t>
      </w:r>
      <w:r w:rsidR="00583000">
        <w:t xml:space="preserve">task for your </w:t>
      </w:r>
      <w:r>
        <w:t>transition to the BTEC National Diploma in Health and Social Care.</w:t>
      </w:r>
    </w:p>
    <w:p w14:paraId="20C9DF41" w14:textId="68CA06F2" w:rsidR="008861B4" w:rsidRDefault="008861B4"/>
    <w:p w14:paraId="266995D1" w14:textId="29796EF9" w:rsidR="000E0A37" w:rsidRDefault="00BF09B8">
      <w:r w:rsidRPr="008861B4">
        <w:rPr>
          <w:rFonts w:ascii="Times New Roman" w:eastAsia="Times New Roman" w:hAnsi="Times New Roman" w:cs="Times New Roman"/>
          <w:noProof/>
          <w:lang w:eastAsia="en-GB"/>
        </w:rPr>
        <w:drawing>
          <wp:anchor distT="0" distB="0" distL="114300" distR="114300" simplePos="0" relativeHeight="251658240" behindDoc="0" locked="0" layoutInCell="1" allowOverlap="1" wp14:anchorId="5569C89C" wp14:editId="3461A7DE">
            <wp:simplePos x="0" y="0"/>
            <wp:positionH relativeFrom="margin">
              <wp:posOffset>4495165</wp:posOffset>
            </wp:positionH>
            <wp:positionV relativeFrom="margin">
              <wp:posOffset>1351280</wp:posOffset>
            </wp:positionV>
            <wp:extent cx="1585595" cy="730250"/>
            <wp:effectExtent l="0" t="0" r="1905" b="6350"/>
            <wp:wrapSquare wrapText="bothSides"/>
            <wp:docPr id="1" name="Picture 1" descr="Coronavirus and Cavernoma - Cavernoma Alliance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onavirus and Cavernoma - Cavernoma Alliance U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5595" cy="730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41EB94" w14:textId="7D61EA23" w:rsidR="008861B4" w:rsidRPr="008861B4" w:rsidRDefault="000E0A37" w:rsidP="008861B4">
      <w:pPr>
        <w:rPr>
          <w:rFonts w:ascii="Times New Roman" w:eastAsia="Times New Roman" w:hAnsi="Times New Roman" w:cs="Times New Roman"/>
          <w:lang w:eastAsia="en-GB"/>
        </w:rPr>
      </w:pPr>
      <w:r>
        <w:t xml:space="preserve">As you are all aware Covid- 19 is having a significant impact globally. </w:t>
      </w:r>
      <w:r w:rsidR="008861B4" w:rsidRPr="008861B4">
        <w:rPr>
          <w:rFonts w:ascii="Times New Roman" w:eastAsia="Times New Roman" w:hAnsi="Times New Roman" w:cs="Times New Roman"/>
          <w:lang w:eastAsia="en-GB"/>
        </w:rPr>
        <w:fldChar w:fldCharType="begin"/>
      </w:r>
      <w:r w:rsidR="008861B4" w:rsidRPr="008861B4">
        <w:rPr>
          <w:rFonts w:ascii="Times New Roman" w:eastAsia="Times New Roman" w:hAnsi="Times New Roman" w:cs="Times New Roman"/>
          <w:lang w:eastAsia="en-GB"/>
        </w:rPr>
        <w:instrText xml:space="preserve"> INCLUDEPICTURE "https://www.cavernoma.org.uk/wp-content/uploads/2020/03/covid-19.png" \* MERGEFORMATINET </w:instrText>
      </w:r>
      <w:r w:rsidR="008861B4" w:rsidRPr="008861B4">
        <w:rPr>
          <w:rFonts w:ascii="Times New Roman" w:eastAsia="Times New Roman" w:hAnsi="Times New Roman" w:cs="Times New Roman"/>
          <w:lang w:eastAsia="en-GB"/>
        </w:rPr>
        <w:fldChar w:fldCharType="end"/>
      </w:r>
    </w:p>
    <w:p w14:paraId="2E48F5D3" w14:textId="3A684E30" w:rsidR="00047B9A" w:rsidRDefault="00047B9A"/>
    <w:p w14:paraId="4A7FA66D" w14:textId="112B9E60" w:rsidR="000E0A37" w:rsidRDefault="000E0A37">
      <w:r>
        <w:t>I am a</w:t>
      </w:r>
      <w:r w:rsidR="00BF09B8">
        <w:t>ware</w:t>
      </w:r>
      <w:r>
        <w:t xml:space="preserve"> that you </w:t>
      </w:r>
      <w:r w:rsidR="00BF09B8">
        <w:t>may</w:t>
      </w:r>
      <w:r>
        <w:t xml:space="preserve"> be tired of hearing about </w:t>
      </w:r>
      <w:r w:rsidR="00047B9A">
        <w:t xml:space="preserve">this disease </w:t>
      </w:r>
      <w:r w:rsidR="00BF09B8">
        <w:t xml:space="preserve">as </w:t>
      </w:r>
      <w:r>
        <w:t>i</w:t>
      </w:r>
      <w:r w:rsidR="00507345">
        <w:t>t discussed</w:t>
      </w:r>
      <w:r w:rsidR="00BF09B8">
        <w:t xml:space="preserve"> constantly</w:t>
      </w:r>
      <w:r w:rsidR="00507345">
        <w:t xml:space="preserve"> in </w:t>
      </w:r>
      <w:r>
        <w:t>the news</w:t>
      </w:r>
      <w:r w:rsidR="00507345">
        <w:t xml:space="preserve"> / social media</w:t>
      </w:r>
      <w:r>
        <w:t xml:space="preserve"> a</w:t>
      </w:r>
      <w:r w:rsidR="00BF09B8">
        <w:t>nd</w:t>
      </w:r>
      <w:r>
        <w:t xml:space="preserve"> is at the forefront of everyone’s mind</w:t>
      </w:r>
      <w:r w:rsidR="00507345">
        <w:t>. F</w:t>
      </w:r>
      <w:r w:rsidR="00047B9A">
        <w:t xml:space="preserve">rom </w:t>
      </w:r>
      <w:r>
        <w:t xml:space="preserve">a </w:t>
      </w:r>
      <w:r w:rsidR="00507345">
        <w:t>H</w:t>
      </w:r>
      <w:r>
        <w:t xml:space="preserve">ealth and </w:t>
      </w:r>
      <w:r w:rsidR="00507345">
        <w:t>S</w:t>
      </w:r>
      <w:r>
        <w:t xml:space="preserve">ocial </w:t>
      </w:r>
      <w:r w:rsidR="00507345">
        <w:t>C</w:t>
      </w:r>
      <w:r>
        <w:t>are perspective this is the most significant issue that has affected the sector since the first world war.</w:t>
      </w:r>
    </w:p>
    <w:p w14:paraId="7D4DC6B5" w14:textId="7EBA2F1D" w:rsidR="008861B4" w:rsidRDefault="00086906">
      <w:r w:rsidRPr="008861B4">
        <w:rPr>
          <w:noProof/>
          <w:lang w:eastAsia="en-GB"/>
        </w:rPr>
        <w:drawing>
          <wp:anchor distT="0" distB="0" distL="114300" distR="114300" simplePos="0" relativeHeight="251660288" behindDoc="0" locked="0" layoutInCell="1" allowOverlap="1" wp14:anchorId="5D298E8F" wp14:editId="3C4C1223">
            <wp:simplePos x="0" y="0"/>
            <wp:positionH relativeFrom="margin">
              <wp:posOffset>-410210</wp:posOffset>
            </wp:positionH>
            <wp:positionV relativeFrom="margin">
              <wp:posOffset>2961946</wp:posOffset>
            </wp:positionV>
            <wp:extent cx="1155700" cy="866775"/>
            <wp:effectExtent l="0" t="0" r="0" b="0"/>
            <wp:wrapSquare wrapText="bothSides"/>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700"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096E92" w14:textId="44C96F28" w:rsidR="000E0A37" w:rsidRDefault="000E0A37"/>
    <w:p w14:paraId="24BC18DB" w14:textId="380C5B0B" w:rsidR="000E0A37" w:rsidRDefault="000E0A37">
      <w:r>
        <w:t xml:space="preserve">We have </w:t>
      </w:r>
      <w:r w:rsidR="00507345">
        <w:t>s</w:t>
      </w:r>
      <w:r>
        <w:t>een and experienced that life as we know it has changed and we have all had to adapt to these changes. This, however, is even more prevalent in the daily running of the Health and Social Care sector.</w:t>
      </w:r>
    </w:p>
    <w:p w14:paraId="1990FC31" w14:textId="21862404" w:rsidR="008861B4" w:rsidRDefault="008861B4"/>
    <w:p w14:paraId="11C335FE" w14:textId="0ABEABF5" w:rsidR="000E0A37" w:rsidRDefault="000E0A37"/>
    <w:p w14:paraId="6918D771" w14:textId="67F1A791" w:rsidR="00507345" w:rsidRDefault="00086906">
      <w:r w:rsidRPr="008861B4">
        <w:rPr>
          <w:rFonts w:ascii="Times New Roman" w:eastAsia="Times New Roman" w:hAnsi="Times New Roman" w:cs="Times New Roman"/>
          <w:noProof/>
          <w:lang w:eastAsia="en-GB"/>
        </w:rPr>
        <w:drawing>
          <wp:anchor distT="0" distB="0" distL="114300" distR="114300" simplePos="0" relativeHeight="251659264" behindDoc="0" locked="0" layoutInCell="1" allowOverlap="1" wp14:anchorId="3E4E16AF" wp14:editId="483A04CC">
            <wp:simplePos x="0" y="0"/>
            <wp:positionH relativeFrom="margin">
              <wp:posOffset>4491990</wp:posOffset>
            </wp:positionH>
            <wp:positionV relativeFrom="margin">
              <wp:posOffset>4474911</wp:posOffset>
            </wp:positionV>
            <wp:extent cx="1715135" cy="898525"/>
            <wp:effectExtent l="0" t="0" r="0" b="3175"/>
            <wp:wrapSquare wrapText="bothSides"/>
            <wp:docPr id="2" name="Picture 2" descr="Coronavirus: Second Clap for Carers for NHS heroes | Metro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onavirus: Second Clap for Carers for NHS heroes | Metro New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5135" cy="898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7B9A">
        <w:t xml:space="preserve">At 8pm each </w:t>
      </w:r>
      <w:r w:rsidR="000E0A37">
        <w:t xml:space="preserve">Thursday evening millions of people gather on their </w:t>
      </w:r>
      <w:r w:rsidR="00047B9A">
        <w:t>doorsteps</w:t>
      </w:r>
      <w:r w:rsidR="000E0A37">
        <w:t xml:space="preserve"> or balconies </w:t>
      </w:r>
      <w:r w:rsidR="00047B9A">
        <w:t xml:space="preserve">to </w:t>
      </w:r>
      <w:r w:rsidR="000E0A37">
        <w:t>clap</w:t>
      </w:r>
      <w:r w:rsidR="00047B9A">
        <w:t xml:space="preserve"> </w:t>
      </w:r>
      <w:r w:rsidR="000E0A37">
        <w:t>and mak</w:t>
      </w:r>
      <w:r w:rsidR="00BF09B8">
        <w:t>e</w:t>
      </w:r>
      <w:r w:rsidR="000E0A37">
        <w:t xml:space="preserve"> as much noise as possible to show our appreciation for the NHS and </w:t>
      </w:r>
      <w:r w:rsidR="00047B9A">
        <w:t xml:space="preserve">Social </w:t>
      </w:r>
      <w:r w:rsidR="000E0A37">
        <w:t>Carers</w:t>
      </w:r>
      <w:r w:rsidR="00047B9A">
        <w:t xml:space="preserve">. </w:t>
      </w:r>
    </w:p>
    <w:p w14:paraId="08713AC7" w14:textId="53C93C18" w:rsidR="00583000" w:rsidRDefault="00047B9A">
      <w:r>
        <w:t>For some of you this pandemic may have strengthened your desire to work in this profession</w:t>
      </w:r>
      <w:r w:rsidR="00507345">
        <w:t xml:space="preserve"> and for others it may have been something that you have never really thought about before.</w:t>
      </w:r>
      <w:r>
        <w:t xml:space="preserve"> I</w:t>
      </w:r>
      <w:r w:rsidR="000E0A37">
        <w:t>t is therefore extremely</w:t>
      </w:r>
      <w:r>
        <w:t xml:space="preserve"> important that </w:t>
      </w:r>
      <w:r w:rsidR="000E0A37">
        <w:t xml:space="preserve">we begin to understand how </w:t>
      </w:r>
      <w:r>
        <w:t xml:space="preserve">Covid- 19 </w:t>
      </w:r>
      <w:r w:rsidR="000E0A37">
        <w:t>is affecting society</w:t>
      </w:r>
      <w:r w:rsidR="00507345">
        <w:t xml:space="preserve"> and the impact that this will have in future on the Health and Social Care sector.</w:t>
      </w:r>
      <w:r w:rsidR="000E0A37">
        <w:t xml:space="preserve"> </w:t>
      </w:r>
    </w:p>
    <w:p w14:paraId="4818F1FB" w14:textId="3DC273F7" w:rsidR="00583000" w:rsidRDefault="00583000"/>
    <w:p w14:paraId="1F00F9BC" w14:textId="146E458F" w:rsidR="008861B4" w:rsidRDefault="008861B4"/>
    <w:p w14:paraId="283C8E31" w14:textId="6BABAEB8" w:rsidR="008861B4" w:rsidRDefault="002E0F07">
      <w:r>
        <w:t>Some of the Government initiative so far include-</w:t>
      </w:r>
    </w:p>
    <w:p w14:paraId="1A23F91F" w14:textId="2EC5B8E6" w:rsidR="002E0F07" w:rsidRDefault="002E0F07">
      <w:r>
        <w:t xml:space="preserve">The Government have pledged £180 Billion to support Businesses, </w:t>
      </w:r>
      <w:r w:rsidR="00086906">
        <w:t>T</w:t>
      </w:r>
      <w:r>
        <w:t>he NHS, Social Care, Charities, Education, Police and Welfare</w:t>
      </w:r>
    </w:p>
    <w:p w14:paraId="7B2FF51D" w14:textId="7C9709A6" w:rsidR="00360ED3" w:rsidRDefault="00360ED3">
      <w:r>
        <w:t xml:space="preserve">Schools </w:t>
      </w:r>
      <w:r w:rsidR="00EC4067">
        <w:t xml:space="preserve">are </w:t>
      </w:r>
      <w:r>
        <w:t>closed</w:t>
      </w:r>
    </w:p>
    <w:p w14:paraId="7F909824" w14:textId="656F3B7D" w:rsidR="00360ED3" w:rsidRDefault="00F323A1">
      <w:r w:rsidRPr="00086906">
        <w:rPr>
          <w:rFonts w:ascii="Times New Roman" w:eastAsia="Times New Roman" w:hAnsi="Times New Roman" w:cs="Times New Roman"/>
          <w:noProof/>
          <w:lang w:eastAsia="en-GB"/>
        </w:rPr>
        <w:drawing>
          <wp:anchor distT="0" distB="0" distL="114300" distR="114300" simplePos="0" relativeHeight="251661312" behindDoc="0" locked="0" layoutInCell="1" allowOverlap="1" wp14:anchorId="5FD145C2" wp14:editId="288694E4">
            <wp:simplePos x="0" y="0"/>
            <wp:positionH relativeFrom="margin">
              <wp:posOffset>-834390</wp:posOffset>
            </wp:positionH>
            <wp:positionV relativeFrom="margin">
              <wp:posOffset>7072937</wp:posOffset>
            </wp:positionV>
            <wp:extent cx="2418080" cy="1355725"/>
            <wp:effectExtent l="0" t="0" r="0" b="3175"/>
            <wp:wrapSquare wrapText="bothSides"/>
            <wp:docPr id="4" name="Picture 4" descr="Coronavirus: Boris Johnson 'responding to treatment' in intens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ronavirus: Boris Johnson 'responding to treatment' in intensiv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8080" cy="1355725"/>
                    </a:xfrm>
                    <a:prstGeom prst="rect">
                      <a:avLst/>
                    </a:prstGeom>
                    <a:noFill/>
                    <a:ln>
                      <a:noFill/>
                    </a:ln>
                  </pic:spPr>
                </pic:pic>
              </a:graphicData>
            </a:graphic>
          </wp:anchor>
        </w:drawing>
      </w:r>
      <w:r w:rsidR="00360ED3">
        <w:t>Lockdown</w:t>
      </w:r>
    </w:p>
    <w:p w14:paraId="154E8743" w14:textId="1CF941C0" w:rsidR="00360ED3" w:rsidRDefault="00F323A1" w:rsidP="00086906">
      <w:r>
        <w:t xml:space="preserve"> </w:t>
      </w:r>
      <w:r>
        <w:tab/>
      </w:r>
      <w:r w:rsidR="00360ED3">
        <w:t>6.3 million employees have been furloughed</w:t>
      </w:r>
    </w:p>
    <w:p w14:paraId="22D2D033" w14:textId="77777777" w:rsidR="00086906" w:rsidRDefault="002E0F07" w:rsidP="00086906">
      <w:pPr>
        <w:ind w:left="2880"/>
      </w:pPr>
      <w:r>
        <w:t>35,000 retired medical staff and final year students have been</w:t>
      </w:r>
      <w:r w:rsidR="00086906">
        <w:t xml:space="preserve"> </w:t>
      </w:r>
      <w:r>
        <w:t>employed</w:t>
      </w:r>
    </w:p>
    <w:p w14:paraId="595B65B4" w14:textId="683A621D" w:rsidR="00086906" w:rsidRDefault="002E0F07" w:rsidP="00086906">
      <w:pPr>
        <w:ind w:left="2880"/>
      </w:pPr>
      <w:r>
        <w:t>7 Nightingale Hospitals</w:t>
      </w:r>
    </w:p>
    <w:p w14:paraId="116ABFCB" w14:textId="77777777" w:rsidR="00F323A1" w:rsidRDefault="002E0F07" w:rsidP="00F323A1">
      <w:pPr>
        <w:ind w:left="2880"/>
      </w:pPr>
      <w:r>
        <w:t>Increased supply of Personal Protective Equipment- Trinity High School have made some of these</w:t>
      </w:r>
    </w:p>
    <w:p w14:paraId="7EF16673" w14:textId="77777777" w:rsidR="00F323A1" w:rsidRDefault="00360ED3" w:rsidP="00F323A1">
      <w:pPr>
        <w:ind w:left="2880"/>
      </w:pPr>
      <w:r>
        <w:t>750,000 NHS Volunteers have been recruited</w:t>
      </w:r>
    </w:p>
    <w:p w14:paraId="7A6E1DAE" w14:textId="5CC7FAE7" w:rsidR="00086906" w:rsidRPr="00086906" w:rsidRDefault="00086906" w:rsidP="00F323A1">
      <w:pPr>
        <w:ind w:left="2880"/>
      </w:pPr>
      <w:r>
        <w:t>£750 million for charities</w:t>
      </w:r>
      <w:r w:rsidRPr="00086906">
        <w:t xml:space="preserve"> </w:t>
      </w:r>
      <w:r w:rsidRPr="00086906">
        <w:rPr>
          <w:rFonts w:ascii="Times New Roman" w:eastAsia="Times New Roman" w:hAnsi="Times New Roman" w:cs="Times New Roman"/>
          <w:lang w:eastAsia="en-GB"/>
        </w:rPr>
        <w:fldChar w:fldCharType="begin"/>
      </w:r>
      <w:r w:rsidRPr="00086906">
        <w:rPr>
          <w:rFonts w:ascii="Times New Roman" w:eastAsia="Times New Roman" w:hAnsi="Times New Roman" w:cs="Times New Roman"/>
          <w:lang w:eastAsia="en-GB"/>
        </w:rPr>
        <w:instrText xml:space="preserve"> INCLUDEPICTURE "https://ichef.bbci.co.uk/news/410/cpsprodpb/E41E/production/_111689385_mediaitem111689384.jpg" \* MERGEFORMATINET </w:instrText>
      </w:r>
      <w:r w:rsidRPr="00086906">
        <w:rPr>
          <w:rFonts w:ascii="Times New Roman" w:eastAsia="Times New Roman" w:hAnsi="Times New Roman" w:cs="Times New Roman"/>
          <w:lang w:eastAsia="en-GB"/>
        </w:rPr>
        <w:fldChar w:fldCharType="end"/>
      </w:r>
    </w:p>
    <w:p w14:paraId="1F73BCA0" w14:textId="44FE4879" w:rsidR="000E0A37" w:rsidRDefault="00047B9A">
      <w:r>
        <w:lastRenderedPageBreak/>
        <w:t xml:space="preserve">Your </w:t>
      </w:r>
      <w:r w:rsidR="000E0A37">
        <w:t>first transition task is focused on gaining a</w:t>
      </w:r>
      <w:r w:rsidR="00B62468">
        <w:t>n</w:t>
      </w:r>
      <w:r>
        <w:t xml:space="preserve"> </w:t>
      </w:r>
      <w:r w:rsidR="00B62468">
        <w:t>in-depth</w:t>
      </w:r>
      <w:r w:rsidR="00583000">
        <w:t xml:space="preserve"> understanding of </w:t>
      </w:r>
      <w:r w:rsidR="00B62468">
        <w:t>Covid- 19</w:t>
      </w:r>
      <w:r w:rsidR="00583000">
        <w:t xml:space="preserve"> and the affect </w:t>
      </w:r>
      <w:r w:rsidR="00B62468">
        <w:t>this disease is</w:t>
      </w:r>
      <w:r w:rsidR="00583000">
        <w:t xml:space="preserve"> having on UK citizens.</w:t>
      </w:r>
    </w:p>
    <w:p w14:paraId="54C8FD8E" w14:textId="4084B284" w:rsidR="008861B4" w:rsidRPr="008861B4" w:rsidRDefault="008861B4" w:rsidP="008861B4">
      <w:pPr>
        <w:rPr>
          <w:rFonts w:ascii="Times New Roman" w:eastAsia="Times New Roman" w:hAnsi="Times New Roman" w:cs="Times New Roman"/>
          <w:lang w:eastAsia="en-GB"/>
        </w:rPr>
      </w:pPr>
      <w:r w:rsidRPr="008861B4">
        <w:rPr>
          <w:rFonts w:ascii="Times New Roman" w:eastAsia="Times New Roman" w:hAnsi="Times New Roman" w:cs="Times New Roman"/>
          <w:lang w:eastAsia="en-GB"/>
        </w:rPr>
        <w:fldChar w:fldCharType="begin"/>
      </w:r>
      <w:r w:rsidRPr="008861B4">
        <w:rPr>
          <w:rFonts w:ascii="Times New Roman" w:eastAsia="Times New Roman" w:hAnsi="Times New Roman" w:cs="Times New Roman"/>
          <w:lang w:eastAsia="en-GB"/>
        </w:rPr>
        <w:instrText xml:space="preserve"> INCLUDEPICTURE "https://i1.wp.com/metro.co.uk/wp-content/uploads/2020/04/PRI_148266427.jpg?quality=90&amp;strip=all&amp;zoom=1&amp;resize=644%2C338&amp;ssl=1" \* MERGEFORMATINET </w:instrText>
      </w:r>
      <w:r w:rsidRPr="008861B4">
        <w:rPr>
          <w:rFonts w:ascii="Times New Roman" w:eastAsia="Times New Roman" w:hAnsi="Times New Roman" w:cs="Times New Roman"/>
          <w:lang w:eastAsia="en-GB"/>
        </w:rPr>
        <w:fldChar w:fldCharType="end"/>
      </w:r>
    </w:p>
    <w:p w14:paraId="602BECE3" w14:textId="486BD752" w:rsidR="00583000" w:rsidRDefault="00583000"/>
    <w:p w14:paraId="753E4352" w14:textId="249819EC" w:rsidR="00583000" w:rsidRDefault="00583000">
      <w:r>
        <w:t xml:space="preserve">I would like you to watch the following </w:t>
      </w:r>
      <w:r w:rsidR="00F323A1">
        <w:t>documentaries</w:t>
      </w:r>
      <w:r w:rsidR="00507345">
        <w:t>:</w:t>
      </w:r>
    </w:p>
    <w:p w14:paraId="3CB3372A" w14:textId="7A27344B" w:rsidR="00507345" w:rsidRDefault="00507345">
      <w:r>
        <w:t>Netflix</w:t>
      </w:r>
      <w:r w:rsidR="00F323A1">
        <w:t>-</w:t>
      </w:r>
      <w:r>
        <w:t xml:space="preserve"> Coronavirus explained</w:t>
      </w:r>
    </w:p>
    <w:p w14:paraId="4BF7586D" w14:textId="2019B4B3" w:rsidR="00B62468" w:rsidRPr="00B62468" w:rsidRDefault="00507345" w:rsidP="00EC4067">
      <w:r w:rsidRPr="00B62468">
        <w:t>You Tube</w:t>
      </w:r>
      <w:r w:rsidR="00F323A1" w:rsidRPr="00B62468">
        <w:t xml:space="preserve">- </w:t>
      </w:r>
      <w:r w:rsidR="00B62468" w:rsidRPr="00B62468">
        <w:t>Documentary: Life in lockdown under coronavirus</w:t>
      </w:r>
    </w:p>
    <w:p w14:paraId="5E92EA9A" w14:textId="70007C1E" w:rsidR="00B62468" w:rsidRPr="00B62468" w:rsidRDefault="00A8585C" w:rsidP="00B62468">
      <w:pPr>
        <w:rPr>
          <w:rFonts w:ascii="Times New Roman" w:eastAsia="Times New Roman" w:hAnsi="Times New Roman" w:cs="Times New Roman"/>
          <w:lang w:eastAsia="en-GB"/>
        </w:rPr>
      </w:pPr>
      <w:hyperlink r:id="rId10" w:history="1">
        <w:r w:rsidR="00B62468" w:rsidRPr="00FE461C">
          <w:rPr>
            <w:rStyle w:val="Hyperlink"/>
            <w:rFonts w:ascii="Times New Roman" w:eastAsia="Times New Roman" w:hAnsi="Times New Roman" w:cs="Times New Roman"/>
            <w:lang w:eastAsia="en-GB"/>
          </w:rPr>
          <w:t>https://www.youtube.com/watch?v=9XrE41Wu3U0</w:t>
        </w:r>
      </w:hyperlink>
    </w:p>
    <w:p w14:paraId="19E4217F" w14:textId="453EF2B5" w:rsidR="00507345" w:rsidRDefault="00507345"/>
    <w:p w14:paraId="3F10ABCB" w14:textId="77777777" w:rsidR="00507345" w:rsidRDefault="00507345"/>
    <w:p w14:paraId="66C28AA6" w14:textId="504DE7E8" w:rsidR="00583000" w:rsidRDefault="00583000"/>
    <w:p w14:paraId="2FC69196" w14:textId="18684E8D" w:rsidR="00583000" w:rsidRDefault="00B62468">
      <w:r>
        <w:t>W</w:t>
      </w:r>
      <w:r w:rsidR="00583000">
        <w:t>rite a report explaining the following-</w:t>
      </w:r>
    </w:p>
    <w:p w14:paraId="70831CA5" w14:textId="5DC80086" w:rsidR="00583000" w:rsidRDefault="00583000"/>
    <w:p w14:paraId="16A6FAB6" w14:textId="1E4A6B01" w:rsidR="00583000" w:rsidRDefault="00583000" w:rsidP="008861B4">
      <w:pPr>
        <w:pStyle w:val="ListParagraph"/>
        <w:numPr>
          <w:ilvl w:val="0"/>
          <w:numId w:val="1"/>
        </w:numPr>
      </w:pPr>
      <w:r>
        <w:t>What is a pandemic?</w:t>
      </w:r>
    </w:p>
    <w:p w14:paraId="7A52F473" w14:textId="5B78CD8C" w:rsidR="00583000" w:rsidRDefault="00583000"/>
    <w:p w14:paraId="447251BF" w14:textId="6DF91517" w:rsidR="00583000" w:rsidRDefault="00583000" w:rsidP="008861B4">
      <w:pPr>
        <w:pStyle w:val="ListParagraph"/>
        <w:numPr>
          <w:ilvl w:val="0"/>
          <w:numId w:val="1"/>
        </w:numPr>
      </w:pPr>
      <w:r>
        <w:t>What is Covid- 19 and what are the main symptoms?</w:t>
      </w:r>
    </w:p>
    <w:p w14:paraId="07AB08D9" w14:textId="477F191D" w:rsidR="00583000" w:rsidRDefault="00583000"/>
    <w:p w14:paraId="71F354C9" w14:textId="1518A3C9" w:rsidR="00583000" w:rsidRDefault="00583000" w:rsidP="008861B4">
      <w:pPr>
        <w:pStyle w:val="ListParagraph"/>
        <w:numPr>
          <w:ilvl w:val="0"/>
          <w:numId w:val="1"/>
        </w:numPr>
      </w:pPr>
      <w:r>
        <w:t>What advice have we been asked to follow from the Government and Public Health England?</w:t>
      </w:r>
    </w:p>
    <w:p w14:paraId="6D50206C" w14:textId="35F8B73C" w:rsidR="00583000" w:rsidRDefault="00583000"/>
    <w:p w14:paraId="219A5722" w14:textId="079A30EC" w:rsidR="00583000" w:rsidRDefault="00583000" w:rsidP="008861B4">
      <w:pPr>
        <w:pStyle w:val="ListParagraph"/>
        <w:numPr>
          <w:ilvl w:val="0"/>
          <w:numId w:val="1"/>
        </w:numPr>
      </w:pPr>
      <w:r>
        <w:t>How is Covid- 19 affecting the NHS? What measures have been implemented to support this?</w:t>
      </w:r>
      <w:r w:rsidR="008861B4">
        <w:t xml:space="preserve"> Is this support enough? What else do you think could be done?</w:t>
      </w:r>
    </w:p>
    <w:p w14:paraId="46DC4D8E" w14:textId="0C982BA9" w:rsidR="00583000" w:rsidRDefault="00583000"/>
    <w:p w14:paraId="44CFBB86" w14:textId="7A4A4E69" w:rsidR="00583000" w:rsidRDefault="00583000" w:rsidP="00B62468">
      <w:pPr>
        <w:pStyle w:val="ListParagraph"/>
        <w:numPr>
          <w:ilvl w:val="0"/>
          <w:numId w:val="1"/>
        </w:numPr>
      </w:pPr>
      <w:r>
        <w:t>How is Covid- 19 affecting the Social Care Sector (Care Homes, Home Care, Charities etc)</w:t>
      </w:r>
      <w:r w:rsidR="008861B4">
        <w:t xml:space="preserve"> What measures have been implemented to support this? Is this support enough? What else do you think could be done?</w:t>
      </w:r>
    </w:p>
    <w:p w14:paraId="4D41BADA" w14:textId="2220F86E" w:rsidR="00583000" w:rsidRDefault="00583000"/>
    <w:p w14:paraId="65E75898" w14:textId="38D90EE7" w:rsidR="00583000" w:rsidRDefault="00583000" w:rsidP="008861B4">
      <w:pPr>
        <w:pStyle w:val="ListParagraph"/>
        <w:numPr>
          <w:ilvl w:val="0"/>
          <w:numId w:val="1"/>
        </w:numPr>
      </w:pPr>
      <w:r>
        <w:t>How has your life changed due to Covid-19, what are you doing differently and how are coping with these changes on a daily basis?</w:t>
      </w:r>
    </w:p>
    <w:p w14:paraId="6A74D6DD" w14:textId="53EC2625" w:rsidR="00047B9A" w:rsidRDefault="00047B9A"/>
    <w:p w14:paraId="5C668B0B" w14:textId="6AC036D4" w:rsidR="00583000" w:rsidRDefault="00583000"/>
    <w:sectPr w:rsidR="00583000" w:rsidSect="00104B6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B55431"/>
    <w:multiLevelType w:val="hybridMultilevel"/>
    <w:tmpl w:val="6244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A37"/>
    <w:rsid w:val="00047B9A"/>
    <w:rsid w:val="00086906"/>
    <w:rsid w:val="000E0A37"/>
    <w:rsid w:val="00104B62"/>
    <w:rsid w:val="002E0F07"/>
    <w:rsid w:val="00360ED3"/>
    <w:rsid w:val="00507345"/>
    <w:rsid w:val="00583000"/>
    <w:rsid w:val="008861B4"/>
    <w:rsid w:val="00A8585C"/>
    <w:rsid w:val="00B62468"/>
    <w:rsid w:val="00BF09B8"/>
    <w:rsid w:val="00C5325E"/>
    <w:rsid w:val="00D158F7"/>
    <w:rsid w:val="00EC4067"/>
    <w:rsid w:val="00F32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6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62468"/>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1B4"/>
    <w:pPr>
      <w:ind w:left="720"/>
      <w:contextualSpacing/>
    </w:pPr>
  </w:style>
  <w:style w:type="character" w:styleId="Hyperlink">
    <w:name w:val="Hyperlink"/>
    <w:basedOn w:val="DefaultParagraphFont"/>
    <w:uiPriority w:val="99"/>
    <w:unhideWhenUsed/>
    <w:rsid w:val="00B62468"/>
    <w:rPr>
      <w:color w:val="0000FF"/>
      <w:u w:val="single"/>
    </w:rPr>
  </w:style>
  <w:style w:type="character" w:customStyle="1" w:styleId="UnresolvedMention">
    <w:name w:val="Unresolved Mention"/>
    <w:basedOn w:val="DefaultParagraphFont"/>
    <w:uiPriority w:val="99"/>
    <w:semiHidden/>
    <w:unhideWhenUsed/>
    <w:rsid w:val="00B62468"/>
    <w:rPr>
      <w:color w:val="605E5C"/>
      <w:shd w:val="clear" w:color="auto" w:fill="E1DFDD"/>
    </w:rPr>
  </w:style>
  <w:style w:type="character" w:customStyle="1" w:styleId="Heading1Char">
    <w:name w:val="Heading 1 Char"/>
    <w:basedOn w:val="DefaultParagraphFont"/>
    <w:link w:val="Heading1"/>
    <w:uiPriority w:val="9"/>
    <w:rsid w:val="00B62468"/>
    <w:rPr>
      <w:rFonts w:ascii="Times New Roman" w:eastAsia="Times New Roman" w:hAnsi="Times New Roman" w:cs="Times New Roman"/>
      <w:b/>
      <w:bCs/>
      <w:kern w:val="36"/>
      <w:sz w:val="48"/>
      <w:szCs w:val="4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62468"/>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1B4"/>
    <w:pPr>
      <w:ind w:left="720"/>
      <w:contextualSpacing/>
    </w:pPr>
  </w:style>
  <w:style w:type="character" w:styleId="Hyperlink">
    <w:name w:val="Hyperlink"/>
    <w:basedOn w:val="DefaultParagraphFont"/>
    <w:uiPriority w:val="99"/>
    <w:unhideWhenUsed/>
    <w:rsid w:val="00B62468"/>
    <w:rPr>
      <w:color w:val="0000FF"/>
      <w:u w:val="single"/>
    </w:rPr>
  </w:style>
  <w:style w:type="character" w:customStyle="1" w:styleId="UnresolvedMention">
    <w:name w:val="Unresolved Mention"/>
    <w:basedOn w:val="DefaultParagraphFont"/>
    <w:uiPriority w:val="99"/>
    <w:semiHidden/>
    <w:unhideWhenUsed/>
    <w:rsid w:val="00B62468"/>
    <w:rPr>
      <w:color w:val="605E5C"/>
      <w:shd w:val="clear" w:color="auto" w:fill="E1DFDD"/>
    </w:rPr>
  </w:style>
  <w:style w:type="character" w:customStyle="1" w:styleId="Heading1Char">
    <w:name w:val="Heading 1 Char"/>
    <w:basedOn w:val="DefaultParagraphFont"/>
    <w:link w:val="Heading1"/>
    <w:uiPriority w:val="9"/>
    <w:rsid w:val="00B62468"/>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557666">
      <w:bodyDiv w:val="1"/>
      <w:marLeft w:val="0"/>
      <w:marRight w:val="0"/>
      <w:marTop w:val="0"/>
      <w:marBottom w:val="0"/>
      <w:divBdr>
        <w:top w:val="none" w:sz="0" w:space="0" w:color="auto"/>
        <w:left w:val="none" w:sz="0" w:space="0" w:color="auto"/>
        <w:bottom w:val="none" w:sz="0" w:space="0" w:color="auto"/>
        <w:right w:val="none" w:sz="0" w:space="0" w:color="auto"/>
      </w:divBdr>
    </w:div>
    <w:div w:id="1308247334">
      <w:bodyDiv w:val="1"/>
      <w:marLeft w:val="0"/>
      <w:marRight w:val="0"/>
      <w:marTop w:val="0"/>
      <w:marBottom w:val="0"/>
      <w:divBdr>
        <w:top w:val="none" w:sz="0" w:space="0" w:color="auto"/>
        <w:left w:val="none" w:sz="0" w:space="0" w:color="auto"/>
        <w:bottom w:val="none" w:sz="0" w:space="0" w:color="auto"/>
        <w:right w:val="none" w:sz="0" w:space="0" w:color="auto"/>
      </w:divBdr>
    </w:div>
    <w:div w:id="1346790518">
      <w:bodyDiv w:val="1"/>
      <w:marLeft w:val="0"/>
      <w:marRight w:val="0"/>
      <w:marTop w:val="0"/>
      <w:marBottom w:val="0"/>
      <w:divBdr>
        <w:top w:val="none" w:sz="0" w:space="0" w:color="auto"/>
        <w:left w:val="none" w:sz="0" w:space="0" w:color="auto"/>
        <w:bottom w:val="none" w:sz="0" w:space="0" w:color="auto"/>
        <w:right w:val="none" w:sz="0" w:space="0" w:color="auto"/>
      </w:divBdr>
    </w:div>
    <w:div w:id="1499954437">
      <w:bodyDiv w:val="1"/>
      <w:marLeft w:val="0"/>
      <w:marRight w:val="0"/>
      <w:marTop w:val="0"/>
      <w:marBottom w:val="0"/>
      <w:divBdr>
        <w:top w:val="none" w:sz="0" w:space="0" w:color="auto"/>
        <w:left w:val="none" w:sz="0" w:space="0" w:color="auto"/>
        <w:bottom w:val="none" w:sz="0" w:space="0" w:color="auto"/>
        <w:right w:val="none" w:sz="0" w:space="0" w:color="auto"/>
      </w:divBdr>
    </w:div>
    <w:div w:id="1584148895">
      <w:bodyDiv w:val="1"/>
      <w:marLeft w:val="0"/>
      <w:marRight w:val="0"/>
      <w:marTop w:val="0"/>
      <w:marBottom w:val="0"/>
      <w:divBdr>
        <w:top w:val="none" w:sz="0" w:space="0" w:color="auto"/>
        <w:left w:val="none" w:sz="0" w:space="0" w:color="auto"/>
        <w:bottom w:val="none" w:sz="0" w:space="0" w:color="auto"/>
        <w:right w:val="none" w:sz="0" w:space="0" w:color="auto"/>
      </w:divBdr>
    </w:div>
    <w:div w:id="161528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youtube.com/watch?v=9XrE41Wu3U0"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BB05A262ED2478332B67EA3B3713B" ma:contentTypeVersion="12" ma:contentTypeDescription="Create a new document." ma:contentTypeScope="" ma:versionID="8d73d1034a36929bc6377a66ce314fb2">
  <xsd:schema xmlns:xsd="http://www.w3.org/2001/XMLSchema" xmlns:xs="http://www.w3.org/2001/XMLSchema" xmlns:p="http://schemas.microsoft.com/office/2006/metadata/properties" xmlns:ns2="4da97888-80c8-47ed-8945-9822b6866dd3" xmlns:ns3="bde16008-2e04-418d-ac5b-4b2fc04093c8" targetNamespace="http://schemas.microsoft.com/office/2006/metadata/properties" ma:root="true" ma:fieldsID="e9e4df5e3de9f43f654d21664d16c675" ns2:_="" ns3:_="">
    <xsd:import namespace="4da97888-80c8-47ed-8945-9822b6866dd3"/>
    <xsd:import namespace="bde16008-2e04-418d-ac5b-4b2fc0409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97888-80c8-47ed-8945-9822b6866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16008-2e04-418d-ac5b-4b2fc04093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10CC06-5952-4371-AA8F-2D841AA4705B}"/>
</file>

<file path=customXml/itemProps2.xml><?xml version="1.0" encoding="utf-8"?>
<ds:datastoreItem xmlns:ds="http://schemas.openxmlformats.org/officeDocument/2006/customXml" ds:itemID="{5EE703DC-603F-4C1F-88B8-1A3D95B93960}"/>
</file>

<file path=customXml/itemProps3.xml><?xml version="1.0" encoding="utf-8"?>
<ds:datastoreItem xmlns:ds="http://schemas.openxmlformats.org/officeDocument/2006/customXml" ds:itemID="{B3185911-DB7B-4C98-AEA5-FEA613C9804B}"/>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Trinity High School</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Hladky</dc:creator>
  <cp:lastModifiedBy>Olivia Tattum</cp:lastModifiedBy>
  <cp:revision>2</cp:revision>
  <cp:lastPrinted>2020-05-07T13:17:00Z</cp:lastPrinted>
  <dcterms:created xsi:type="dcterms:W3CDTF">2020-05-07T13:53:00Z</dcterms:created>
  <dcterms:modified xsi:type="dcterms:W3CDTF">2020-05-07T13:53:00Z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0x010100FF1BB05A262ED2478332B67EA3B3713B</vt:lpwstr>
  </property>
</Properties>
</file>